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6403E0" w14:textId="77777777" w:rsidR="003E1778" w:rsidRDefault="00000000">
      <w:pPr>
        <w:spacing w:after="0"/>
      </w:pPr>
      <w:r>
        <w:rPr>
          <w:b/>
          <w:color w:val="193E60"/>
          <w:sz w:val="34"/>
        </w:rPr>
        <w:t>Lucija Živković</w:t>
      </w:r>
    </w:p>
    <w:p w14:paraId="27F5854A" w14:textId="66AE8F40" w:rsidR="003E1778" w:rsidRDefault="00BA4330">
      <w:pPr>
        <w:spacing w:after="90" w:line="304" w:lineRule="auto"/>
        <w:ind w:left="-5" w:right="11" w:hanging="10"/>
      </w:pPr>
      <w:r>
        <w:rPr>
          <w:sz w:val="17"/>
        </w:rPr>
        <w:t>Year</w:t>
      </w:r>
      <w:r w:rsidR="00000000">
        <w:rPr>
          <w:sz w:val="17"/>
        </w:rPr>
        <w:t xml:space="preserve"> of birth: 1998 | Nationality: Croatian | Gender: Female</w:t>
      </w:r>
    </w:p>
    <w:p w14:paraId="1107245A" w14:textId="4C457FB8" w:rsidR="003E1778" w:rsidRDefault="00000000">
      <w:pPr>
        <w:spacing w:after="90" w:line="304" w:lineRule="auto"/>
        <w:ind w:left="-5" w:right="11" w:hanging="10"/>
      </w:pPr>
      <w:r>
        <w:rPr>
          <w:sz w:val="17"/>
        </w:rPr>
        <w:t>Email: l</w:t>
      </w:r>
      <w:r w:rsidR="00BA4330">
        <w:rPr>
          <w:sz w:val="17"/>
        </w:rPr>
        <w:t>zivkovic</w:t>
      </w:r>
      <w:r>
        <w:rPr>
          <w:sz w:val="17"/>
        </w:rPr>
        <w:t>@</w:t>
      </w:r>
      <w:r w:rsidR="00BA4330">
        <w:rPr>
          <w:sz w:val="17"/>
        </w:rPr>
        <w:t>pravos.hr</w:t>
      </w:r>
    </w:p>
    <w:p w14:paraId="214A3CBB" w14:textId="77777777" w:rsidR="003E1778" w:rsidRDefault="00000000">
      <w:pPr>
        <w:pStyle w:val="Heading1"/>
        <w:ind w:left="-5"/>
      </w:pPr>
      <w:r>
        <w:t>WORK EXPERIENCE</w:t>
      </w:r>
    </w:p>
    <w:p w14:paraId="38089D16" w14:textId="77777777" w:rsidR="003E1778" w:rsidRDefault="00000000">
      <w:pPr>
        <w:pStyle w:val="Heading2"/>
        <w:spacing w:after="75"/>
        <w:ind w:left="-5"/>
      </w:pPr>
      <w:r>
        <w:rPr>
          <w:color w:val="48647D"/>
        </w:rPr>
        <w:t>1 Mar 2024 – Present</w:t>
      </w:r>
      <w:r>
        <w:t xml:space="preserve"> Teaching and Research Assistant </w:t>
      </w:r>
      <w:r>
        <w:rPr>
          <w:color w:val="48647D"/>
        </w:rPr>
        <w:t>| Faculty of Law Osijek</w:t>
      </w:r>
    </w:p>
    <w:p w14:paraId="3D7F35F3" w14:textId="77777777" w:rsidR="003E1778" w:rsidRDefault="00000000">
      <w:pPr>
        <w:numPr>
          <w:ilvl w:val="0"/>
          <w:numId w:val="1"/>
        </w:numPr>
        <w:spacing w:after="74" w:line="265" w:lineRule="auto"/>
        <w:ind w:hanging="149"/>
      </w:pPr>
      <w:r>
        <w:rPr>
          <w:sz w:val="16"/>
        </w:rPr>
        <w:t>Preparing presentations, materials and other teaching resources</w:t>
      </w:r>
    </w:p>
    <w:p w14:paraId="544586C4" w14:textId="77777777" w:rsidR="003E1778" w:rsidRDefault="00000000">
      <w:pPr>
        <w:numPr>
          <w:ilvl w:val="0"/>
          <w:numId w:val="1"/>
        </w:numPr>
        <w:spacing w:after="74" w:line="265" w:lineRule="auto"/>
        <w:ind w:hanging="149"/>
      </w:pPr>
      <w:r>
        <w:rPr>
          <w:sz w:val="16"/>
        </w:rPr>
        <w:t>Leading practical classes and seminars, explaining course content and supporting students</w:t>
      </w:r>
    </w:p>
    <w:p w14:paraId="0A4FDEBB" w14:textId="77777777" w:rsidR="003E1778" w:rsidRDefault="00000000">
      <w:pPr>
        <w:numPr>
          <w:ilvl w:val="0"/>
          <w:numId w:val="1"/>
        </w:numPr>
        <w:spacing w:after="74" w:line="265" w:lineRule="auto"/>
        <w:ind w:hanging="149"/>
      </w:pPr>
      <w:r>
        <w:rPr>
          <w:sz w:val="16"/>
        </w:rPr>
        <w:t>Preparing examinations</w:t>
      </w:r>
    </w:p>
    <w:p w14:paraId="35205106" w14:textId="77777777" w:rsidR="003E1778" w:rsidRDefault="00000000">
      <w:pPr>
        <w:numPr>
          <w:ilvl w:val="0"/>
          <w:numId w:val="1"/>
        </w:numPr>
        <w:spacing w:after="74" w:line="265" w:lineRule="auto"/>
        <w:ind w:hanging="149"/>
      </w:pPr>
      <w:r>
        <w:rPr>
          <w:sz w:val="16"/>
        </w:rPr>
        <w:t>Participating in research projects and writing academic papers</w:t>
      </w:r>
    </w:p>
    <w:p w14:paraId="33D129A6" w14:textId="77777777" w:rsidR="003E1778" w:rsidRDefault="00000000">
      <w:pPr>
        <w:numPr>
          <w:ilvl w:val="0"/>
          <w:numId w:val="1"/>
        </w:numPr>
        <w:spacing w:after="206" w:line="265" w:lineRule="auto"/>
        <w:ind w:hanging="149"/>
      </w:pPr>
      <w:r>
        <w:rPr>
          <w:sz w:val="16"/>
        </w:rPr>
        <w:t>Performing administrative duties, holding student consultations and participating in training programmes</w:t>
      </w:r>
    </w:p>
    <w:p w14:paraId="7A37904E" w14:textId="2D5CC6D9" w:rsidR="003E1778" w:rsidRDefault="00000000">
      <w:pPr>
        <w:pStyle w:val="Heading2"/>
        <w:spacing w:after="75"/>
        <w:ind w:left="-5"/>
      </w:pPr>
      <w:r>
        <w:rPr>
          <w:color w:val="48647D"/>
        </w:rPr>
        <w:t xml:space="preserve">1 Aug 2022 – </w:t>
      </w:r>
      <w:r w:rsidR="00BA4330">
        <w:rPr>
          <w:color w:val="48647D"/>
        </w:rPr>
        <w:t>2023</w:t>
      </w:r>
      <w:r>
        <w:t xml:space="preserve"> Digital Marketing Assistant </w:t>
      </w:r>
      <w:r>
        <w:rPr>
          <w:color w:val="48647D"/>
        </w:rPr>
        <w:t>| Escape d.o.o., Osijek, Croatia</w:t>
      </w:r>
    </w:p>
    <w:p w14:paraId="40A7F9B8" w14:textId="5B454D92" w:rsidR="003E1778" w:rsidRDefault="00000000">
      <w:pPr>
        <w:numPr>
          <w:ilvl w:val="0"/>
          <w:numId w:val="2"/>
        </w:numPr>
        <w:spacing w:after="74" w:line="265" w:lineRule="auto"/>
        <w:ind w:hanging="149"/>
      </w:pPr>
      <w:r>
        <w:rPr>
          <w:sz w:val="16"/>
        </w:rPr>
        <w:t xml:space="preserve">Managing social media accounts </w:t>
      </w:r>
    </w:p>
    <w:p w14:paraId="0723EB94" w14:textId="2BC5DD65" w:rsidR="003E1778" w:rsidRDefault="00000000">
      <w:pPr>
        <w:numPr>
          <w:ilvl w:val="0"/>
          <w:numId w:val="2"/>
        </w:numPr>
        <w:spacing w:after="74" w:line="265" w:lineRule="auto"/>
        <w:ind w:hanging="149"/>
      </w:pPr>
      <w:r>
        <w:rPr>
          <w:sz w:val="16"/>
        </w:rPr>
        <w:t>Writing social media copy and implementing campaigns</w:t>
      </w:r>
    </w:p>
    <w:p w14:paraId="0811372E" w14:textId="77777777" w:rsidR="003E1778" w:rsidRDefault="00000000">
      <w:pPr>
        <w:numPr>
          <w:ilvl w:val="0"/>
          <w:numId w:val="2"/>
        </w:numPr>
        <w:spacing w:after="74" w:line="265" w:lineRule="auto"/>
        <w:ind w:hanging="149"/>
      </w:pPr>
      <w:r>
        <w:rPr>
          <w:sz w:val="16"/>
        </w:rPr>
        <w:t>Preparing reports on clicks, conversions and reach; monitoring competitors and analysing markets</w:t>
      </w:r>
    </w:p>
    <w:p w14:paraId="177E8BD9" w14:textId="77777777" w:rsidR="003E1778" w:rsidRDefault="00000000">
      <w:pPr>
        <w:numPr>
          <w:ilvl w:val="0"/>
          <w:numId w:val="2"/>
        </w:numPr>
        <w:spacing w:after="74" w:line="265" w:lineRule="auto"/>
        <w:ind w:hanging="149"/>
      </w:pPr>
      <w:r>
        <w:rPr>
          <w:sz w:val="16"/>
        </w:rPr>
        <w:t>Identifying target audiences, creating buyer personas, conducting SWOT analyses and defining SMART goals</w:t>
      </w:r>
    </w:p>
    <w:p w14:paraId="6CC7B6C8" w14:textId="77777777" w:rsidR="003E1778" w:rsidRDefault="00000000">
      <w:pPr>
        <w:numPr>
          <w:ilvl w:val="0"/>
          <w:numId w:val="2"/>
        </w:numPr>
        <w:spacing w:after="206" w:line="265" w:lineRule="auto"/>
        <w:ind w:hanging="149"/>
      </w:pPr>
      <w:r>
        <w:rPr>
          <w:sz w:val="16"/>
        </w:rPr>
        <w:t>Working with influencers, participating in Instagram and TikTok shoots, and managing online communities</w:t>
      </w:r>
    </w:p>
    <w:p w14:paraId="44BC0447" w14:textId="77777777" w:rsidR="003E1778" w:rsidRDefault="00000000">
      <w:pPr>
        <w:spacing w:after="28"/>
        <w:ind w:left="-5" w:hanging="10"/>
      </w:pPr>
      <w:r>
        <w:rPr>
          <w:b/>
          <w:color w:val="48647D"/>
          <w:sz w:val="18"/>
        </w:rPr>
        <w:t>5 Oct 2019 – 6 Jun 2022</w:t>
      </w:r>
      <w:r>
        <w:rPr>
          <w:b/>
          <w:sz w:val="18"/>
        </w:rPr>
        <w:t xml:space="preserve"> Student Teaching Assistant to Professor Davorin Turkalj </w:t>
      </w:r>
      <w:r>
        <w:rPr>
          <w:b/>
          <w:color w:val="48647D"/>
          <w:sz w:val="18"/>
        </w:rPr>
        <w:t>| Department of</w:t>
      </w:r>
    </w:p>
    <w:p w14:paraId="7BFCE7BD" w14:textId="77777777" w:rsidR="003E1778" w:rsidRDefault="00000000">
      <w:pPr>
        <w:pStyle w:val="Heading2"/>
        <w:spacing w:after="75"/>
        <w:ind w:left="-5"/>
      </w:pPr>
      <w:r>
        <w:rPr>
          <w:color w:val="48647D"/>
        </w:rPr>
        <w:t>Marketing, Faculty of Economics and Business in Osijek</w:t>
      </w:r>
    </w:p>
    <w:p w14:paraId="30533698" w14:textId="77777777" w:rsidR="003E1778" w:rsidRDefault="00000000">
      <w:pPr>
        <w:spacing w:after="64" w:line="304" w:lineRule="auto"/>
        <w:ind w:left="-5" w:right="11" w:hanging="10"/>
      </w:pPr>
      <w:r>
        <w:rPr>
          <w:sz w:val="17"/>
        </w:rPr>
        <w:t>Courses: Multimedia Marketing, E-Business, Service Management, Marketing of Financial Services and Advertising.</w:t>
      </w:r>
    </w:p>
    <w:p w14:paraId="03624581" w14:textId="77777777" w:rsidR="003E1778" w:rsidRDefault="00000000">
      <w:pPr>
        <w:numPr>
          <w:ilvl w:val="0"/>
          <w:numId w:val="3"/>
        </w:numPr>
        <w:spacing w:after="74" w:line="265" w:lineRule="auto"/>
        <w:ind w:hanging="149"/>
      </w:pPr>
      <w:r>
        <w:rPr>
          <w:sz w:val="16"/>
        </w:rPr>
        <w:t>Assisting with course delivery and recording student activities</w:t>
      </w:r>
    </w:p>
    <w:p w14:paraId="6C1128FF" w14:textId="77777777" w:rsidR="003E1778" w:rsidRDefault="00000000">
      <w:pPr>
        <w:numPr>
          <w:ilvl w:val="0"/>
          <w:numId w:val="3"/>
        </w:numPr>
        <w:spacing w:after="206" w:line="265" w:lineRule="auto"/>
        <w:ind w:hanging="149"/>
      </w:pPr>
      <w:r>
        <w:rPr>
          <w:sz w:val="16"/>
        </w:rPr>
        <w:t>Communicating with students about assignments set by the course instructor</w:t>
      </w:r>
    </w:p>
    <w:p w14:paraId="695EB53F" w14:textId="77777777" w:rsidR="003E1778" w:rsidRDefault="00000000">
      <w:pPr>
        <w:spacing w:after="28"/>
        <w:ind w:left="-5" w:hanging="10"/>
      </w:pPr>
      <w:r>
        <w:rPr>
          <w:b/>
          <w:color w:val="48647D"/>
          <w:sz w:val="18"/>
        </w:rPr>
        <w:t>15 Feb 2022 – 15 May 2022</w:t>
      </w:r>
      <w:r>
        <w:rPr>
          <w:b/>
          <w:sz w:val="18"/>
        </w:rPr>
        <w:t xml:space="preserve"> Social Media Manager, Creative Treasury 2022: Hydrogen Creativity </w:t>
      </w:r>
      <w:r>
        <w:rPr>
          <w:b/>
          <w:color w:val="48647D"/>
          <w:sz w:val="18"/>
        </w:rPr>
        <w:t>|</w:t>
      </w:r>
    </w:p>
    <w:p w14:paraId="715C2067" w14:textId="77777777" w:rsidR="003E1778" w:rsidRDefault="00000000">
      <w:pPr>
        <w:pStyle w:val="Heading2"/>
        <w:spacing w:after="75"/>
        <w:ind w:left="-5"/>
      </w:pPr>
      <w:r>
        <w:rPr>
          <w:color w:val="48647D"/>
        </w:rPr>
        <w:t>Faculty of Economics and Business in Osijek</w:t>
      </w:r>
    </w:p>
    <w:p w14:paraId="76540C8C" w14:textId="77777777" w:rsidR="003E1778" w:rsidRDefault="00000000">
      <w:pPr>
        <w:numPr>
          <w:ilvl w:val="0"/>
          <w:numId w:val="4"/>
        </w:numPr>
        <w:spacing w:after="74" w:line="265" w:lineRule="auto"/>
        <w:ind w:hanging="149"/>
      </w:pPr>
      <w:r>
        <w:rPr>
          <w:sz w:val="16"/>
        </w:rPr>
        <w:t>Creating videos and visual content and writing copy</w:t>
      </w:r>
    </w:p>
    <w:p w14:paraId="11723DBD" w14:textId="77777777" w:rsidR="003E1778" w:rsidRDefault="00000000">
      <w:pPr>
        <w:numPr>
          <w:ilvl w:val="0"/>
          <w:numId w:val="4"/>
        </w:numPr>
        <w:spacing w:after="74" w:line="265" w:lineRule="auto"/>
        <w:ind w:hanging="149"/>
      </w:pPr>
      <w:r>
        <w:rPr>
          <w:sz w:val="16"/>
        </w:rPr>
        <w:t>Monitoring key Facebook and Instagram metrics</w:t>
      </w:r>
    </w:p>
    <w:p w14:paraId="66B73E45" w14:textId="77777777" w:rsidR="003E1778" w:rsidRDefault="00000000">
      <w:pPr>
        <w:numPr>
          <w:ilvl w:val="0"/>
          <w:numId w:val="4"/>
        </w:numPr>
        <w:spacing w:after="206" w:line="265" w:lineRule="auto"/>
        <w:ind w:hanging="149"/>
      </w:pPr>
      <w:r>
        <w:rPr>
          <w:sz w:val="16"/>
        </w:rPr>
        <w:t>Coordinating with the Multimedia Committee to align the promotional strategy</w:t>
      </w:r>
    </w:p>
    <w:p w14:paraId="1EDCC944" w14:textId="77777777" w:rsidR="003E1778" w:rsidRDefault="00000000">
      <w:pPr>
        <w:pStyle w:val="Heading3"/>
        <w:ind w:left="-5"/>
      </w:pPr>
      <w:r>
        <w:t>1 Jul 2021 – 31 Mar 2022</w:t>
      </w:r>
      <w:r>
        <w:rPr>
          <w:color w:val="000000"/>
        </w:rPr>
        <w:t xml:space="preserve"> Administrative Assistant </w:t>
      </w:r>
      <w:r>
        <w:t>| TSV-Trgovina d.o.o., Osijek, Croatia</w:t>
      </w:r>
    </w:p>
    <w:p w14:paraId="1721F445" w14:textId="77777777" w:rsidR="003E1778" w:rsidRDefault="00000000">
      <w:pPr>
        <w:numPr>
          <w:ilvl w:val="0"/>
          <w:numId w:val="5"/>
        </w:numPr>
        <w:spacing w:after="74" w:line="265" w:lineRule="auto"/>
        <w:ind w:hanging="149"/>
      </w:pPr>
      <w:r>
        <w:rPr>
          <w:sz w:val="16"/>
        </w:rPr>
        <w:t>Preparing invoices for wholesale and retail transactions and issuing interwarehouse transfer documents</w:t>
      </w:r>
    </w:p>
    <w:p w14:paraId="0CA4C83F" w14:textId="77777777" w:rsidR="003E1778" w:rsidRDefault="00000000">
      <w:pPr>
        <w:numPr>
          <w:ilvl w:val="0"/>
          <w:numId w:val="5"/>
        </w:numPr>
        <w:spacing w:after="74" w:line="265" w:lineRule="auto"/>
        <w:ind w:hanging="149"/>
      </w:pPr>
      <w:r>
        <w:rPr>
          <w:sz w:val="16"/>
        </w:rPr>
        <w:t>Responding to customer invoice enquiries and communicating regularly with the sales department</w:t>
      </w:r>
    </w:p>
    <w:p w14:paraId="28A2CFD0" w14:textId="77777777" w:rsidR="003E1778" w:rsidRDefault="00000000">
      <w:pPr>
        <w:numPr>
          <w:ilvl w:val="0"/>
          <w:numId w:val="5"/>
        </w:numPr>
        <w:spacing w:after="206" w:line="265" w:lineRule="auto"/>
        <w:ind w:hanging="149"/>
      </w:pPr>
      <w:r>
        <w:rPr>
          <w:sz w:val="16"/>
        </w:rPr>
        <w:t>Updating product prices in the system and adjusting invoices to current price lists</w:t>
      </w:r>
    </w:p>
    <w:p w14:paraId="090B1783" w14:textId="77777777" w:rsidR="003E1778" w:rsidRDefault="00000000">
      <w:pPr>
        <w:spacing w:after="75"/>
        <w:ind w:left="-5" w:hanging="10"/>
      </w:pPr>
      <w:r>
        <w:rPr>
          <w:b/>
          <w:color w:val="48647D"/>
          <w:sz w:val="18"/>
        </w:rPr>
        <w:t>2 Oct 2019 – 3 Oct 2019</w:t>
      </w:r>
      <w:r>
        <w:rPr>
          <w:b/>
          <w:sz w:val="18"/>
        </w:rPr>
        <w:t xml:space="preserve"> Promoter </w:t>
      </w:r>
      <w:r>
        <w:rPr>
          <w:b/>
          <w:color w:val="48647D"/>
          <w:sz w:val="18"/>
        </w:rPr>
        <w:t>| Brandiac Komunikacije d.o.o., Zagreb, Croatia</w:t>
      </w:r>
    </w:p>
    <w:p w14:paraId="0991B1DE" w14:textId="77777777" w:rsidR="003E1778" w:rsidRDefault="00000000">
      <w:pPr>
        <w:spacing w:after="400" w:line="265" w:lineRule="auto"/>
        <w:ind w:left="35" w:hanging="10"/>
      </w:pPr>
      <w:r>
        <w:rPr>
          <w:sz w:val="16"/>
        </w:rPr>
        <w:t>• Promoting food products, speaking with prospective customers and collecting customer feedback</w:t>
      </w:r>
    </w:p>
    <w:p w14:paraId="35614ABF" w14:textId="77777777" w:rsidR="003E1778" w:rsidRDefault="00000000">
      <w:pPr>
        <w:pStyle w:val="Heading1"/>
        <w:ind w:left="-5"/>
      </w:pPr>
      <w:r>
        <w:t>EDUCATION AND TRAINING</w:t>
      </w:r>
    </w:p>
    <w:p w14:paraId="707D4498" w14:textId="60CB338C" w:rsidR="003E1778" w:rsidRDefault="00000000">
      <w:pPr>
        <w:pStyle w:val="Heading2"/>
        <w:spacing w:after="75"/>
        <w:ind w:left="-5"/>
      </w:pPr>
      <w:r>
        <w:rPr>
          <w:color w:val="48647D"/>
        </w:rPr>
        <w:t xml:space="preserve">28 Sep 2023 </w:t>
      </w:r>
      <w:r>
        <w:t xml:space="preserve">Communication Skills </w:t>
      </w:r>
      <w:r>
        <w:rPr>
          <w:color w:val="48647D"/>
        </w:rPr>
        <w:t>| London School of Public Relations, Zagreb, Croatia</w:t>
      </w:r>
    </w:p>
    <w:p w14:paraId="10BD78CD" w14:textId="77777777" w:rsidR="003E1778" w:rsidRDefault="00000000">
      <w:pPr>
        <w:spacing w:after="57" w:line="304" w:lineRule="auto"/>
        <w:ind w:left="-5" w:right="11" w:hanging="10"/>
      </w:pPr>
      <w:r>
        <w:rPr>
          <w:sz w:val="17"/>
        </w:rPr>
        <w:t>Modules: Reputation Management and Personal Branding; Rhetoric and Society; Communication Planning and Structuring; Negotiation and Persuasive Communication; Written Communication; Media Relations; Non-Verbal Communication and Business Attire; and Internal Communication.</w:t>
      </w:r>
    </w:p>
    <w:p w14:paraId="4FD0146F" w14:textId="77777777" w:rsidR="003E1778" w:rsidRDefault="00000000">
      <w:pPr>
        <w:spacing w:after="199" w:line="265" w:lineRule="auto"/>
        <w:ind w:left="205" w:hanging="180"/>
      </w:pPr>
      <w:r>
        <w:rPr>
          <w:sz w:val="16"/>
        </w:rPr>
        <w:t>• Includes television presentation training with mentor Davor Stanković and presentation skills workshops with Associate Professor Gabrijela Kišiček, PhD</w:t>
      </w:r>
    </w:p>
    <w:p w14:paraId="7CACB67E" w14:textId="77777777" w:rsidR="003E1778" w:rsidRDefault="00000000">
      <w:pPr>
        <w:spacing w:after="28"/>
        <w:ind w:left="-5" w:hanging="10"/>
      </w:pPr>
      <w:r>
        <w:rPr>
          <w:b/>
          <w:color w:val="48647D"/>
          <w:sz w:val="18"/>
        </w:rPr>
        <w:t>12 Oct 2020 – 23 Sep 2022</w:t>
      </w:r>
      <w:r>
        <w:rPr>
          <w:b/>
          <w:sz w:val="18"/>
        </w:rPr>
        <w:t xml:space="preserve"> Master’s Degree in Economics </w:t>
      </w:r>
      <w:r>
        <w:rPr>
          <w:b/>
          <w:color w:val="48647D"/>
          <w:sz w:val="18"/>
        </w:rPr>
        <w:t>| Faculty of Economics and Business in</w:t>
      </w:r>
    </w:p>
    <w:p w14:paraId="08E20D9E" w14:textId="77777777" w:rsidR="003E1778" w:rsidRDefault="00000000">
      <w:pPr>
        <w:pStyle w:val="Heading2"/>
        <w:spacing w:after="75"/>
        <w:ind w:left="-5"/>
      </w:pPr>
      <w:r>
        <w:rPr>
          <w:color w:val="48647D"/>
        </w:rPr>
        <w:t>Osijek, Josip Juraj Strossmayer University of Osijek</w:t>
      </w:r>
    </w:p>
    <w:p w14:paraId="63311407" w14:textId="77777777" w:rsidR="003E1778" w:rsidRDefault="00000000">
      <w:pPr>
        <w:numPr>
          <w:ilvl w:val="0"/>
          <w:numId w:val="6"/>
        </w:numPr>
        <w:spacing w:after="74" w:line="265" w:lineRule="auto"/>
        <w:ind w:hanging="149"/>
      </w:pPr>
      <w:r>
        <w:rPr>
          <w:sz w:val="16"/>
        </w:rPr>
        <w:t>Graduate programme in Marketing</w:t>
      </w:r>
    </w:p>
    <w:p w14:paraId="6CDA4222" w14:textId="77777777" w:rsidR="003E1778" w:rsidRDefault="00000000">
      <w:pPr>
        <w:numPr>
          <w:ilvl w:val="0"/>
          <w:numId w:val="6"/>
        </w:numPr>
        <w:spacing w:after="74" w:line="265" w:lineRule="auto"/>
        <w:ind w:hanging="149"/>
      </w:pPr>
      <w:r>
        <w:rPr>
          <w:sz w:val="16"/>
        </w:rPr>
        <w:t>Master’s thesis: The Influence of Sound on Consumer Behaviour; supervisor: Professor Davorin Turkalj, PhD</w:t>
      </w:r>
    </w:p>
    <w:p w14:paraId="0C27FA48" w14:textId="77777777" w:rsidR="003E1778" w:rsidRDefault="00000000">
      <w:pPr>
        <w:numPr>
          <w:ilvl w:val="0"/>
          <w:numId w:val="6"/>
        </w:numPr>
        <w:spacing w:after="206" w:line="265" w:lineRule="auto"/>
        <w:ind w:hanging="149"/>
      </w:pPr>
      <w:r>
        <w:rPr>
          <w:sz w:val="16"/>
        </w:rPr>
        <w:t>Weighted grade average: 4.73</w:t>
      </w:r>
    </w:p>
    <w:p w14:paraId="74B94D3B" w14:textId="77777777" w:rsidR="003E1778" w:rsidRDefault="00000000">
      <w:pPr>
        <w:pStyle w:val="Heading3"/>
        <w:ind w:left="-5"/>
      </w:pPr>
      <w:r>
        <w:lastRenderedPageBreak/>
        <w:t>15 May 2022 – 15 Aug 2022</w:t>
      </w:r>
      <w:r>
        <w:rPr>
          <w:color w:val="000000"/>
        </w:rPr>
        <w:t xml:space="preserve"> ReRoot Summer School of Marketing </w:t>
      </w:r>
      <w:r>
        <w:t>| ReRoot d.o.o., Osijek</w:t>
      </w:r>
    </w:p>
    <w:p w14:paraId="03D4CFAA" w14:textId="77777777" w:rsidR="003E1778" w:rsidRDefault="00000000">
      <w:pPr>
        <w:numPr>
          <w:ilvl w:val="0"/>
          <w:numId w:val="7"/>
        </w:numPr>
        <w:spacing w:after="74" w:line="265" w:lineRule="auto"/>
        <w:ind w:hanging="149"/>
      </w:pPr>
      <w:r>
        <w:rPr>
          <w:sz w:val="16"/>
        </w:rPr>
        <w:t>Writing social media copy and reports, designing static graphics in Canva and participating in TikTok shoots</w:t>
      </w:r>
    </w:p>
    <w:p w14:paraId="34FE5347" w14:textId="77777777" w:rsidR="003E1778" w:rsidRDefault="00000000">
      <w:pPr>
        <w:pStyle w:val="Heading3"/>
        <w:ind w:left="-5"/>
      </w:pPr>
      <w:r>
        <w:t>28 Apr 2022 – 5 Jun 2022</w:t>
      </w:r>
      <w:r>
        <w:rPr>
          <w:color w:val="000000"/>
        </w:rPr>
        <w:t xml:space="preserve"> Social Media Marketing </w:t>
      </w:r>
      <w:r>
        <w:t>| London School of Public Relations, Osijek, Croatia</w:t>
      </w:r>
    </w:p>
    <w:p w14:paraId="1BCD9426" w14:textId="77777777" w:rsidR="003E1778" w:rsidRDefault="00000000">
      <w:pPr>
        <w:spacing w:after="172" w:line="304" w:lineRule="auto"/>
        <w:ind w:left="-5" w:right="11" w:hanging="10"/>
      </w:pPr>
      <w:r>
        <w:rPr>
          <w:sz w:val="17"/>
        </w:rPr>
        <w:t>Modules: Introduction to Social Media Marketing and Communication; Social Media Management; Instagram; TikTok; Product Branding for Social Media; Visual Identity; LinkedIn; Crisis Communication; Social Media Advertising; Google Advertising; Social Media Performance Measurement; and a Mobile Photography Workshop.</w:t>
      </w:r>
    </w:p>
    <w:p w14:paraId="38B948FA" w14:textId="77777777" w:rsidR="003E1778" w:rsidRDefault="00000000">
      <w:pPr>
        <w:spacing w:after="75"/>
        <w:ind w:left="-5" w:hanging="10"/>
      </w:pPr>
      <w:r>
        <w:rPr>
          <w:b/>
          <w:color w:val="48647D"/>
          <w:sz w:val="18"/>
        </w:rPr>
        <w:t>2 Oct 2020 – 9 Oct 2020</w:t>
      </w:r>
      <w:r>
        <w:rPr>
          <w:b/>
          <w:sz w:val="18"/>
        </w:rPr>
        <w:t xml:space="preserve"> Social Media Branding</w:t>
      </w:r>
    </w:p>
    <w:p w14:paraId="37316A20" w14:textId="77777777" w:rsidR="003E1778" w:rsidRDefault="00000000">
      <w:pPr>
        <w:spacing w:after="172" w:line="304" w:lineRule="auto"/>
        <w:ind w:left="-5" w:right="11" w:hanging="10"/>
      </w:pPr>
      <w:r>
        <w:rPr>
          <w:sz w:val="17"/>
        </w:rPr>
        <w:t>Training in branding through Facebook and Instagram, delivered by Different.hr – Mirko Logožar.</w:t>
      </w:r>
    </w:p>
    <w:p w14:paraId="7DC11627" w14:textId="77777777" w:rsidR="003E1778" w:rsidRDefault="00000000">
      <w:pPr>
        <w:spacing w:after="28"/>
        <w:ind w:left="-5" w:hanging="10"/>
      </w:pPr>
      <w:r>
        <w:rPr>
          <w:b/>
          <w:color w:val="48647D"/>
          <w:sz w:val="18"/>
        </w:rPr>
        <w:t>2 Oct 2017 – 1 Oct 2020</w:t>
      </w:r>
      <w:r>
        <w:rPr>
          <w:b/>
          <w:sz w:val="18"/>
        </w:rPr>
        <w:t xml:space="preserve"> Bachelor’s Degree in Economics </w:t>
      </w:r>
      <w:r>
        <w:rPr>
          <w:b/>
          <w:color w:val="48647D"/>
          <w:sz w:val="18"/>
        </w:rPr>
        <w:t>| Faculty of Economics and Business in</w:t>
      </w:r>
    </w:p>
    <w:p w14:paraId="737BCFC6" w14:textId="77777777" w:rsidR="003E1778" w:rsidRDefault="00000000">
      <w:pPr>
        <w:pStyle w:val="Heading2"/>
        <w:spacing w:after="75"/>
        <w:ind w:left="-5"/>
      </w:pPr>
      <w:r>
        <w:rPr>
          <w:color w:val="48647D"/>
        </w:rPr>
        <w:t>Osijek, Josip Juraj Strossmayer University of Osijek</w:t>
      </w:r>
    </w:p>
    <w:p w14:paraId="6FDED7A3" w14:textId="77777777" w:rsidR="003E1778" w:rsidRDefault="00000000">
      <w:pPr>
        <w:numPr>
          <w:ilvl w:val="0"/>
          <w:numId w:val="8"/>
        </w:numPr>
        <w:spacing w:after="74" w:line="265" w:lineRule="auto"/>
        <w:ind w:right="315" w:hanging="149"/>
      </w:pPr>
      <w:r>
        <w:rPr>
          <w:sz w:val="16"/>
        </w:rPr>
        <w:t>Undergraduate programme in Marketing</w:t>
      </w:r>
    </w:p>
    <w:p w14:paraId="2004A6AB" w14:textId="77777777" w:rsidR="00BA4330" w:rsidRPr="00BA4330" w:rsidRDefault="00000000">
      <w:pPr>
        <w:numPr>
          <w:ilvl w:val="0"/>
          <w:numId w:val="8"/>
        </w:numPr>
        <w:spacing w:after="188" w:line="476" w:lineRule="auto"/>
        <w:ind w:right="315" w:hanging="149"/>
      </w:pPr>
      <w:r>
        <w:rPr>
          <w:sz w:val="16"/>
        </w:rPr>
        <w:t>Bachelor’s thesis: Advertising Through User-Generated Content; supervisor: Professor Davorin Turkalj, PhD</w:t>
      </w:r>
      <w:r w:rsidR="00BA4330">
        <w:rPr>
          <w:sz w:val="16"/>
        </w:rPr>
        <w:t xml:space="preserve"> </w:t>
      </w:r>
    </w:p>
    <w:p w14:paraId="53037A08" w14:textId="0E3846E6" w:rsidR="003E1778" w:rsidRDefault="00000000">
      <w:pPr>
        <w:numPr>
          <w:ilvl w:val="0"/>
          <w:numId w:val="8"/>
        </w:numPr>
        <w:spacing w:after="188" w:line="476" w:lineRule="auto"/>
        <w:ind w:right="315" w:hanging="149"/>
      </w:pPr>
      <w:r>
        <w:rPr>
          <w:b/>
          <w:color w:val="48647D"/>
          <w:sz w:val="18"/>
        </w:rPr>
        <w:t>1 Sep 2013 – 7 Jun 2017</w:t>
      </w:r>
      <w:r>
        <w:rPr>
          <w:b/>
          <w:sz w:val="18"/>
        </w:rPr>
        <w:t xml:space="preserve"> Matija Antun Reljković Grammar School </w:t>
      </w:r>
      <w:r>
        <w:rPr>
          <w:b/>
          <w:color w:val="48647D"/>
          <w:sz w:val="18"/>
        </w:rPr>
        <w:t>| Vinkovci, Croatia</w:t>
      </w:r>
    </w:p>
    <w:p w14:paraId="476D5B73" w14:textId="77777777" w:rsidR="003E1778" w:rsidRDefault="00000000">
      <w:pPr>
        <w:pStyle w:val="Heading1"/>
        <w:spacing w:after="120"/>
        <w:ind w:left="-5"/>
      </w:pPr>
      <w:r>
        <w:t>LANGUAGE SKILLS</w:t>
      </w:r>
    </w:p>
    <w:p w14:paraId="495A1CC0" w14:textId="77777777" w:rsidR="003E1778" w:rsidRDefault="00000000">
      <w:pPr>
        <w:spacing w:after="363" w:line="304" w:lineRule="auto"/>
        <w:ind w:left="-5" w:right="11" w:hanging="10"/>
      </w:pPr>
      <w:r>
        <w:rPr>
          <w:sz w:val="17"/>
        </w:rPr>
        <w:t>Native language: Croatian. English: C1 in listening, reading, spoken production, spoken interaction and writing (CEFR).</w:t>
      </w:r>
    </w:p>
    <w:p w14:paraId="210DC0A7" w14:textId="77777777" w:rsidR="003E1778" w:rsidRDefault="00000000">
      <w:pPr>
        <w:pStyle w:val="Heading1"/>
        <w:ind w:left="-5"/>
      </w:pPr>
      <w:r>
        <w:t>NETWORKS AND MEMBERSHIPS</w:t>
      </w:r>
    </w:p>
    <w:p w14:paraId="27A48469" w14:textId="77777777" w:rsidR="003E1778" w:rsidRDefault="00000000">
      <w:pPr>
        <w:spacing w:after="183"/>
        <w:ind w:left="-5" w:hanging="10"/>
      </w:pPr>
      <w:r>
        <w:rPr>
          <w:b/>
          <w:color w:val="48647D"/>
          <w:sz w:val="18"/>
        </w:rPr>
        <w:t>7 Nov 2022 – Present</w:t>
      </w:r>
      <w:r>
        <w:rPr>
          <w:b/>
          <w:sz w:val="18"/>
        </w:rPr>
        <w:t xml:space="preserve"> Member, EFOS Alumni Association </w:t>
      </w:r>
      <w:r>
        <w:rPr>
          <w:b/>
          <w:color w:val="48647D"/>
          <w:sz w:val="18"/>
        </w:rPr>
        <w:t>| Faculty of Economics and Business in Osijek</w:t>
      </w:r>
    </w:p>
    <w:p w14:paraId="6D787D65" w14:textId="77777777" w:rsidR="003E1778" w:rsidRDefault="00000000">
      <w:pPr>
        <w:spacing w:after="75"/>
        <w:ind w:left="-5" w:hanging="10"/>
      </w:pPr>
      <w:r>
        <w:rPr>
          <w:b/>
          <w:color w:val="48647D"/>
          <w:sz w:val="18"/>
        </w:rPr>
        <w:t>6 Oct 2019 – 7 Jun 2022</w:t>
      </w:r>
      <w:r>
        <w:rPr>
          <w:b/>
          <w:sz w:val="18"/>
        </w:rPr>
        <w:t xml:space="preserve"> Secretary, META Marketing Student Association </w:t>
      </w:r>
      <w:r>
        <w:rPr>
          <w:b/>
          <w:color w:val="48647D"/>
          <w:sz w:val="18"/>
        </w:rPr>
        <w:t>| Faculty of Economics and Business in Osijek</w:t>
      </w:r>
    </w:p>
    <w:p w14:paraId="426F6FF2" w14:textId="77777777" w:rsidR="003E1778" w:rsidRDefault="00000000">
      <w:pPr>
        <w:spacing w:after="400" w:line="265" w:lineRule="auto"/>
        <w:ind w:left="35" w:hanging="10"/>
      </w:pPr>
      <w:r>
        <w:rPr>
          <w:sz w:val="16"/>
        </w:rPr>
        <w:t>• Implemented the Svoj za svoga charity project and organised the MAMArketing online panel</w:t>
      </w:r>
    </w:p>
    <w:p w14:paraId="4826721A" w14:textId="77777777" w:rsidR="003E1778" w:rsidRDefault="00000000">
      <w:pPr>
        <w:spacing w:after="120"/>
        <w:ind w:left="-5" w:hanging="10"/>
      </w:pPr>
      <w:r>
        <w:rPr>
          <w:b/>
          <w:color w:val="193E60"/>
          <w:sz w:val="21"/>
        </w:rPr>
        <w:t>DRIVING LICENCE</w:t>
      </w:r>
    </w:p>
    <w:p w14:paraId="05F42B76" w14:textId="77777777" w:rsidR="003E1778" w:rsidRDefault="00000000">
      <w:pPr>
        <w:spacing w:after="370" w:line="304" w:lineRule="auto"/>
        <w:ind w:left="-5" w:right="11" w:hanging="10"/>
      </w:pPr>
      <w:r>
        <w:rPr>
          <w:sz w:val="17"/>
        </w:rPr>
        <w:t>Category B.</w:t>
      </w:r>
    </w:p>
    <w:p w14:paraId="03340372" w14:textId="77777777" w:rsidR="003E1778" w:rsidRDefault="00000000">
      <w:pPr>
        <w:pStyle w:val="Heading1"/>
        <w:ind w:left="-5"/>
      </w:pPr>
      <w:r>
        <w:t>CONFERENCES AND SEMINARS</w:t>
      </w:r>
    </w:p>
    <w:p w14:paraId="7D74DB04" w14:textId="77777777" w:rsidR="003E1778" w:rsidRDefault="00000000">
      <w:pPr>
        <w:spacing w:after="76"/>
        <w:ind w:left="-5" w:hanging="10"/>
      </w:pPr>
      <w:r>
        <w:rPr>
          <w:b/>
          <w:sz w:val="18"/>
        </w:rPr>
        <w:t xml:space="preserve">Weekend Media Festival </w:t>
      </w:r>
      <w:r>
        <w:rPr>
          <w:b/>
          <w:color w:val="48647D"/>
          <w:sz w:val="18"/>
        </w:rPr>
        <w:t>| Rovinj, Croatia</w:t>
      </w:r>
    </w:p>
    <w:p w14:paraId="070327EA" w14:textId="77777777" w:rsidR="003E1778" w:rsidRDefault="00000000">
      <w:pPr>
        <w:spacing w:after="172" w:line="304" w:lineRule="auto"/>
        <w:ind w:left="-5" w:right="11" w:hanging="10"/>
      </w:pPr>
      <w:r>
        <w:rPr>
          <w:sz w:val="17"/>
        </w:rPr>
        <w:t>Participated in workshops and attended presentations by marketing professionals.</w:t>
      </w:r>
    </w:p>
    <w:p w14:paraId="1F1EDF00" w14:textId="77777777" w:rsidR="003E1778" w:rsidRDefault="00000000">
      <w:pPr>
        <w:pStyle w:val="Heading2"/>
        <w:spacing w:after="75"/>
        <w:ind w:left="-5"/>
      </w:pPr>
      <w:r>
        <w:t xml:space="preserve">Wave 4 Tourism </w:t>
      </w:r>
      <w:r>
        <w:rPr>
          <w:color w:val="48647D"/>
        </w:rPr>
        <w:t>| Opatija, Croatia</w:t>
      </w:r>
    </w:p>
    <w:p w14:paraId="7E5DD62B" w14:textId="77777777" w:rsidR="003E1778" w:rsidRDefault="00000000">
      <w:pPr>
        <w:spacing w:after="172" w:line="304" w:lineRule="auto"/>
        <w:ind w:left="-5" w:right="11" w:hanging="10"/>
      </w:pPr>
      <w:r>
        <w:rPr>
          <w:sz w:val="17"/>
        </w:rPr>
        <w:t>Participated in a conference on sustainable, digital and luxury tourism.</w:t>
      </w:r>
    </w:p>
    <w:p w14:paraId="70EE2149" w14:textId="77777777" w:rsidR="003E1778" w:rsidRDefault="00000000">
      <w:pPr>
        <w:spacing w:after="76"/>
        <w:ind w:left="-5" w:hanging="10"/>
      </w:pPr>
      <w:r>
        <w:rPr>
          <w:b/>
          <w:sz w:val="18"/>
        </w:rPr>
        <w:t xml:space="preserve">International Conference of Tourism and Hospitality Students (MEKST) </w:t>
      </w:r>
      <w:r>
        <w:rPr>
          <w:b/>
          <w:color w:val="48647D"/>
          <w:sz w:val="18"/>
        </w:rPr>
        <w:t>| Novi Sad, Serbia</w:t>
      </w:r>
    </w:p>
    <w:p w14:paraId="7A7FDC7C" w14:textId="77777777" w:rsidR="003E1778" w:rsidRDefault="00000000">
      <w:pPr>
        <w:spacing w:after="172" w:line="304" w:lineRule="auto"/>
        <w:ind w:left="-5" w:right="11" w:hanging="10"/>
      </w:pPr>
      <w:r>
        <w:rPr>
          <w:sz w:val="17"/>
        </w:rPr>
        <w:t>Participated in the international conference on tourism, hospitality and marketing at the Master Congress Centre.</w:t>
      </w:r>
    </w:p>
    <w:p w14:paraId="163A81B4" w14:textId="77777777" w:rsidR="003E1778" w:rsidRDefault="00000000">
      <w:pPr>
        <w:pStyle w:val="Heading3"/>
        <w:spacing w:after="76"/>
        <w:ind w:left="-5"/>
      </w:pPr>
      <w:r>
        <w:rPr>
          <w:color w:val="000000"/>
        </w:rPr>
        <w:t xml:space="preserve">Youth in Culture, Erasmus+ Programme </w:t>
      </w:r>
      <w:r>
        <w:t>| Osijek, Croatia</w:t>
      </w:r>
    </w:p>
    <w:p w14:paraId="5D8E8538" w14:textId="77777777" w:rsidR="003E1778" w:rsidRDefault="00000000">
      <w:pPr>
        <w:spacing w:after="172" w:line="304" w:lineRule="auto"/>
        <w:ind w:left="-5" w:right="11" w:hanging="10"/>
      </w:pPr>
      <w:r>
        <w:rPr>
          <w:sz w:val="17"/>
        </w:rPr>
        <w:t>Received a certificate of appreciation for contributing to the Cultural Development Strategy of the City of Osijek through a sectoral discussion within the Youth in Culture project. Project leader: Irena Mikulić; Head of the City of Osijek Department of Culture: Danijela Klobučar, Univ. Mag. Oec.</w:t>
      </w:r>
    </w:p>
    <w:p w14:paraId="3F99A357" w14:textId="77777777" w:rsidR="003E1778" w:rsidRDefault="00000000">
      <w:pPr>
        <w:pStyle w:val="Heading3"/>
        <w:spacing w:after="76"/>
        <w:ind w:left="-5"/>
      </w:pPr>
      <w:r>
        <w:rPr>
          <w:color w:val="000000"/>
        </w:rPr>
        <w:t xml:space="preserve">European EFOS Week </w:t>
      </w:r>
      <w:r>
        <w:t>| Osijek, Croatia</w:t>
      </w:r>
    </w:p>
    <w:p w14:paraId="041C0CF6" w14:textId="77777777" w:rsidR="003E1778" w:rsidRDefault="00000000">
      <w:pPr>
        <w:spacing w:after="363" w:line="304" w:lineRule="auto"/>
        <w:ind w:left="-5" w:right="11" w:hanging="10"/>
      </w:pPr>
      <w:r>
        <w:rPr>
          <w:sz w:val="17"/>
        </w:rPr>
        <w:t>Participated in panel discussions and workshops and attended lectures by Branko Baričević, MSc, representative of the European Commission in Croatia.</w:t>
      </w:r>
    </w:p>
    <w:p w14:paraId="4329F05D" w14:textId="77777777" w:rsidR="003E1778" w:rsidRDefault="00000000">
      <w:pPr>
        <w:pStyle w:val="Heading1"/>
        <w:ind w:left="-5"/>
      </w:pPr>
      <w:r>
        <w:lastRenderedPageBreak/>
        <w:t>PROJECTS</w:t>
      </w:r>
    </w:p>
    <w:p w14:paraId="3AF70610" w14:textId="77777777" w:rsidR="003E1778" w:rsidRDefault="00000000">
      <w:pPr>
        <w:pStyle w:val="Heading2"/>
        <w:ind w:left="-5"/>
      </w:pPr>
      <w:r>
        <w:rPr>
          <w:color w:val="48647D"/>
        </w:rPr>
        <w:t>10 Oct 2021 – 31 Jan 2022</w:t>
      </w:r>
      <w:r>
        <w:t xml:space="preserve"> Case Study – Faks Helizim</w:t>
      </w:r>
    </w:p>
    <w:p w14:paraId="31B06B54" w14:textId="77777777" w:rsidR="003E1778" w:rsidRDefault="00000000">
      <w:pPr>
        <w:spacing w:after="172" w:line="304" w:lineRule="auto"/>
        <w:ind w:left="-5" w:right="11" w:hanging="10"/>
      </w:pPr>
      <w:r>
        <w:rPr>
          <w:sz w:val="17"/>
        </w:rPr>
        <w:t>First place in a student business case competition developing marketing strategies for Saponia d.d., within the Marketing Strategies course at the Faculty of Economics and Business in Osijek, co-organised with the Croatian Marketing Association (CROMAR). Mentor: Professor Marija Ham, PhD.</w:t>
      </w:r>
    </w:p>
    <w:p w14:paraId="58125559" w14:textId="77777777" w:rsidR="003E1778" w:rsidRDefault="00000000">
      <w:pPr>
        <w:pStyle w:val="Heading2"/>
        <w:ind w:left="-5"/>
      </w:pPr>
      <w:r>
        <w:rPr>
          <w:color w:val="48647D"/>
        </w:rPr>
        <w:t>26 Feb 2021 – 2 Jun 2021</w:t>
      </w:r>
      <w:r>
        <w:t xml:space="preserve"> Marketing Plan – Astro Garden</w:t>
      </w:r>
    </w:p>
    <w:p w14:paraId="52611D62" w14:textId="77777777" w:rsidR="003E1778" w:rsidRDefault="00000000">
      <w:pPr>
        <w:spacing w:after="172" w:line="304" w:lineRule="auto"/>
        <w:ind w:left="-5" w:right="11" w:hanging="10"/>
      </w:pPr>
      <w:r>
        <w:rPr>
          <w:sz w:val="17"/>
        </w:rPr>
        <w:t>First place for developing a marketing plan for a children’s play centre (business clients: Karla Bogdan and Dino Homan) within the Marketing Planning course. Mentor: Professor Helena Štimac, PhD.</w:t>
      </w:r>
    </w:p>
    <w:p w14:paraId="72B12193" w14:textId="1972E442" w:rsidR="003E1778" w:rsidRDefault="00000000">
      <w:pPr>
        <w:pStyle w:val="Heading3"/>
        <w:ind w:left="-5"/>
      </w:pPr>
      <w:r>
        <w:t>28 Jan 2019 – 5 Jun 2019</w:t>
      </w:r>
      <w:r>
        <w:rPr>
          <w:color w:val="000000"/>
        </w:rPr>
        <w:t xml:space="preserve"> I – a</w:t>
      </w:r>
      <w:r w:rsidR="00BA4330">
        <w:rPr>
          <w:color w:val="000000"/>
        </w:rPr>
        <w:t>m</w:t>
      </w:r>
      <w:r>
        <w:rPr>
          <w:color w:val="000000"/>
        </w:rPr>
        <w:t xml:space="preserve"> EU Citizen</w:t>
      </w:r>
    </w:p>
    <w:p w14:paraId="1061F09A" w14:textId="77777777" w:rsidR="003E1778" w:rsidRDefault="00000000">
      <w:pPr>
        <w:spacing w:after="363" w:line="304" w:lineRule="auto"/>
        <w:ind w:left="-5" w:right="11" w:hanging="10"/>
      </w:pPr>
      <w:r>
        <w:rPr>
          <w:sz w:val="17"/>
        </w:rPr>
        <w:t>First place in a project intended to help shape public opinion about the EU, in cooperation with the Regional Development Agency of Slavonia and Baranja and Europe Direct Osijek. Mentor: Associate Professor Anita Freimann, PhD.</w:t>
      </w:r>
    </w:p>
    <w:p w14:paraId="18580283" w14:textId="77777777" w:rsidR="003E1778" w:rsidRDefault="00000000">
      <w:pPr>
        <w:pStyle w:val="Heading1"/>
        <w:ind w:left="-5"/>
      </w:pPr>
      <w:r>
        <w:t>AWARDS AND DISTINCTIONS</w:t>
      </w:r>
    </w:p>
    <w:p w14:paraId="036528C5" w14:textId="77777777" w:rsidR="003E1778" w:rsidRDefault="00000000">
      <w:pPr>
        <w:pStyle w:val="Heading2"/>
        <w:ind w:left="-5"/>
      </w:pPr>
      <w:r>
        <w:rPr>
          <w:color w:val="48647D"/>
        </w:rPr>
        <w:t>2021</w:t>
      </w:r>
      <w:r>
        <w:t xml:space="preserve"> Rector’s Award</w:t>
      </w:r>
    </w:p>
    <w:p w14:paraId="5AD9C47D" w14:textId="77777777" w:rsidR="003E1778" w:rsidRDefault="00000000">
      <w:pPr>
        <w:spacing w:after="7" w:line="304" w:lineRule="auto"/>
        <w:ind w:left="-5" w:right="11" w:hanging="10"/>
      </w:pPr>
      <w:r>
        <w:rPr>
          <w:sz w:val="17"/>
        </w:rPr>
        <w:t>Awarded for an outstanding seminar paper in the Marketing Strategies course, titled “Saponia – Faks Helizim”.</w:t>
      </w:r>
    </w:p>
    <w:p w14:paraId="6F53CEB7" w14:textId="77777777" w:rsidR="003E1778" w:rsidRDefault="00000000">
      <w:pPr>
        <w:spacing w:after="370" w:line="304" w:lineRule="auto"/>
        <w:ind w:left="-5" w:right="11" w:hanging="10"/>
      </w:pPr>
      <w:r>
        <w:rPr>
          <w:sz w:val="17"/>
        </w:rPr>
        <w:t>Mentor: Professor Marija Ham, PhD.</w:t>
      </w:r>
    </w:p>
    <w:p w14:paraId="7D2E447A" w14:textId="77777777" w:rsidR="003E1778" w:rsidRDefault="00000000">
      <w:pPr>
        <w:pStyle w:val="Heading1"/>
        <w:ind w:left="-5"/>
      </w:pPr>
      <w:r>
        <w:t>RECOMMENDATIONS</w:t>
      </w:r>
    </w:p>
    <w:p w14:paraId="73060237" w14:textId="77777777" w:rsidR="003E1778" w:rsidRDefault="00000000">
      <w:pPr>
        <w:pStyle w:val="Heading2"/>
        <w:ind w:left="-5"/>
      </w:pPr>
      <w:r>
        <w:rPr>
          <w:color w:val="48647D"/>
        </w:rPr>
        <w:t>November 2023</w:t>
      </w:r>
      <w:r>
        <w:t xml:space="preserve"> Recommendation from Professor Davorin Turkalj, PhD</w:t>
      </w:r>
    </w:p>
    <w:p w14:paraId="488FE899" w14:textId="77777777" w:rsidR="003E1778" w:rsidRDefault="00000000">
      <w:pPr>
        <w:spacing w:after="172" w:line="304" w:lineRule="auto"/>
        <w:ind w:left="-5" w:right="11" w:hanging="10"/>
      </w:pPr>
      <w:r>
        <w:rPr>
          <w:sz w:val="17"/>
        </w:rPr>
        <w:t>Academic recommendation recognising active involvement in teaching, diligence, readiness for intellectual challenges and a strong work ethic.</w:t>
      </w:r>
    </w:p>
    <w:p w14:paraId="53DB0FB8" w14:textId="77777777" w:rsidR="003E1778" w:rsidRDefault="00000000">
      <w:pPr>
        <w:pStyle w:val="Heading2"/>
        <w:ind w:left="-5"/>
      </w:pPr>
      <w:r>
        <w:rPr>
          <w:color w:val="48647D"/>
        </w:rPr>
        <w:t>November 2023</w:t>
      </w:r>
      <w:r>
        <w:t xml:space="preserve"> Recommendation from Professor Marija Ham, PhD</w:t>
      </w:r>
    </w:p>
    <w:p w14:paraId="15F6F364" w14:textId="77777777" w:rsidR="003E1778" w:rsidRDefault="00000000">
      <w:pPr>
        <w:spacing w:after="172" w:line="304" w:lineRule="auto"/>
        <w:ind w:left="-5" w:right="11" w:hanging="10"/>
      </w:pPr>
      <w:r>
        <w:rPr>
          <w:sz w:val="17"/>
        </w:rPr>
        <w:t>Academic recommendation recognising a dedicated and responsible approach to work, adaptability, willingness to learn and acquire new skills, and research aptitude demonstrated in a successful business case project.</w:t>
      </w:r>
    </w:p>
    <w:p w14:paraId="3DE40C3C" w14:textId="77777777" w:rsidR="003E1778" w:rsidRDefault="00000000">
      <w:pPr>
        <w:pStyle w:val="Heading2"/>
        <w:ind w:left="-5"/>
      </w:pPr>
      <w:r>
        <w:rPr>
          <w:color w:val="48647D"/>
        </w:rPr>
        <w:t>June 2019</w:t>
      </w:r>
      <w:r>
        <w:t xml:space="preserve"> Recommendation from Associate Professor Anita Freimann, PhD, and Branko Baričević, MSc</w:t>
      </w:r>
    </w:p>
    <w:p w14:paraId="70B62985" w14:textId="77777777" w:rsidR="003E1778" w:rsidRDefault="00000000">
      <w:pPr>
        <w:spacing w:after="363" w:line="304" w:lineRule="auto"/>
        <w:ind w:left="-5" w:right="11" w:hanging="10"/>
      </w:pPr>
      <w:r>
        <w:rPr>
          <w:sz w:val="17"/>
        </w:rPr>
        <w:t>Academic recommendation from the course instructor and the Head of the European Commission Representation in Croatia, recognising placement among the top 5% of students in the European Union Macro-System course for successful completion of the “I – an EU Citizen” project.</w:t>
      </w:r>
    </w:p>
    <w:p w14:paraId="1763B759" w14:textId="77777777" w:rsidR="003E1778" w:rsidRDefault="00000000">
      <w:pPr>
        <w:pStyle w:val="Heading1"/>
        <w:spacing w:after="117"/>
        <w:ind w:left="-5"/>
      </w:pPr>
      <w:r>
        <w:t>DIGITAL SKILLS</w:t>
      </w:r>
    </w:p>
    <w:p w14:paraId="677D97B0" w14:textId="77777777" w:rsidR="003E1778" w:rsidRDefault="00000000">
      <w:pPr>
        <w:numPr>
          <w:ilvl w:val="0"/>
          <w:numId w:val="9"/>
        </w:numPr>
        <w:spacing w:after="74" w:line="265" w:lineRule="auto"/>
        <w:ind w:hanging="149"/>
      </w:pPr>
      <w:r>
        <w:rPr>
          <w:sz w:val="16"/>
        </w:rPr>
        <w:t>Proficient in the use of computers and Microsoft Office software</w:t>
      </w:r>
    </w:p>
    <w:p w14:paraId="58312A48" w14:textId="77777777" w:rsidR="003E1778" w:rsidRDefault="00000000">
      <w:pPr>
        <w:numPr>
          <w:ilvl w:val="0"/>
          <w:numId w:val="9"/>
        </w:numPr>
        <w:spacing w:after="74" w:line="265" w:lineRule="auto"/>
        <w:ind w:hanging="149"/>
      </w:pPr>
      <w:r>
        <w:rPr>
          <w:sz w:val="16"/>
        </w:rPr>
        <w:t>Experience updating teaching content on the CARNet distance learning platforms Loomen and Merlin</w:t>
      </w:r>
    </w:p>
    <w:p w14:paraId="712FE2D8" w14:textId="77777777" w:rsidR="003E1778" w:rsidRDefault="00000000">
      <w:pPr>
        <w:numPr>
          <w:ilvl w:val="0"/>
          <w:numId w:val="9"/>
        </w:numPr>
        <w:spacing w:after="74" w:line="265" w:lineRule="auto"/>
        <w:ind w:hanging="149"/>
      </w:pPr>
      <w:r>
        <w:rPr>
          <w:sz w:val="16"/>
        </w:rPr>
        <w:t>Regular use of Slack and Monday for online team coordination, and Canva for graphic design in digital marketingwork</w:t>
      </w:r>
    </w:p>
    <w:sectPr w:rsidR="003E1778">
      <w:footerReference w:type="even" r:id="rId7"/>
      <w:footerReference w:type="default" r:id="rId8"/>
      <w:footerReference w:type="first" r:id="rId9"/>
      <w:pgSz w:w="11906" w:h="16838"/>
      <w:pgMar w:top="939" w:right="1080" w:bottom="1054" w:left="1080" w:header="720" w:footer="4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68CE9B" w14:textId="77777777" w:rsidR="00445629" w:rsidRDefault="00445629">
      <w:pPr>
        <w:spacing w:after="0" w:line="240" w:lineRule="auto"/>
      </w:pPr>
      <w:r>
        <w:separator/>
      </w:r>
    </w:p>
  </w:endnote>
  <w:endnote w:type="continuationSeparator" w:id="0">
    <w:p w14:paraId="3DE6EA0F" w14:textId="77777777" w:rsidR="00445629" w:rsidRDefault="00445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FB5612" w14:textId="77777777" w:rsidR="003E1778" w:rsidRDefault="00000000">
    <w:pPr>
      <w:spacing w:after="0"/>
      <w:ind w:right="-11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67788"/>
        <w:sz w:val="14"/>
      </w:rPr>
      <w:t>1</w:t>
    </w:r>
    <w:r>
      <w:rPr>
        <w:color w:val="667788"/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0EEFE8" w14:textId="77777777" w:rsidR="003E1778" w:rsidRDefault="00000000">
    <w:pPr>
      <w:spacing w:after="0"/>
      <w:ind w:right="-11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67788"/>
        <w:sz w:val="14"/>
      </w:rPr>
      <w:t>1</w:t>
    </w:r>
    <w:r>
      <w:rPr>
        <w:color w:val="667788"/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D61A3D" w14:textId="77777777" w:rsidR="003E1778" w:rsidRDefault="00000000">
    <w:pPr>
      <w:spacing w:after="0"/>
      <w:ind w:right="-11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67788"/>
        <w:sz w:val="14"/>
      </w:rPr>
      <w:t>1</w:t>
    </w:r>
    <w:r>
      <w:rPr>
        <w:color w:val="667788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4A78AE" w14:textId="77777777" w:rsidR="00445629" w:rsidRDefault="00445629">
      <w:pPr>
        <w:spacing w:after="0" w:line="240" w:lineRule="auto"/>
      </w:pPr>
      <w:r>
        <w:separator/>
      </w:r>
    </w:p>
  </w:footnote>
  <w:footnote w:type="continuationSeparator" w:id="0">
    <w:p w14:paraId="02FE9D1A" w14:textId="77777777" w:rsidR="00445629" w:rsidRDefault="004456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114ACC"/>
    <w:multiLevelType w:val="hybridMultilevel"/>
    <w:tmpl w:val="5A3AB6E0"/>
    <w:lvl w:ilvl="0" w:tplc="6066C7C0">
      <w:start w:val="1"/>
      <w:numFmt w:val="bullet"/>
      <w:lvlText w:val="•"/>
      <w:lvlJc w:val="left"/>
      <w:pPr>
        <w:ind w:left="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61C67F0">
      <w:start w:val="1"/>
      <w:numFmt w:val="bullet"/>
      <w:lvlText w:val="o"/>
      <w:lvlJc w:val="left"/>
      <w:pPr>
        <w:ind w:left="1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FEC4E76">
      <w:start w:val="1"/>
      <w:numFmt w:val="bullet"/>
      <w:lvlText w:val="▪"/>
      <w:lvlJc w:val="left"/>
      <w:pPr>
        <w:ind w:left="1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494FDEE">
      <w:start w:val="1"/>
      <w:numFmt w:val="bullet"/>
      <w:lvlText w:val="•"/>
      <w:lvlJc w:val="left"/>
      <w:pPr>
        <w:ind w:left="2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7186E4E">
      <w:start w:val="1"/>
      <w:numFmt w:val="bullet"/>
      <w:lvlText w:val="o"/>
      <w:lvlJc w:val="left"/>
      <w:pPr>
        <w:ind w:left="3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FD01856">
      <w:start w:val="1"/>
      <w:numFmt w:val="bullet"/>
      <w:lvlText w:val="▪"/>
      <w:lvlJc w:val="left"/>
      <w:pPr>
        <w:ind w:left="4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3747154">
      <w:start w:val="1"/>
      <w:numFmt w:val="bullet"/>
      <w:lvlText w:val="•"/>
      <w:lvlJc w:val="left"/>
      <w:pPr>
        <w:ind w:left="4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0C4A5C4">
      <w:start w:val="1"/>
      <w:numFmt w:val="bullet"/>
      <w:lvlText w:val="o"/>
      <w:lvlJc w:val="left"/>
      <w:pPr>
        <w:ind w:left="5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BBA2B48">
      <w:start w:val="1"/>
      <w:numFmt w:val="bullet"/>
      <w:lvlText w:val="▪"/>
      <w:lvlJc w:val="left"/>
      <w:pPr>
        <w:ind w:left="6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05087C"/>
    <w:multiLevelType w:val="hybridMultilevel"/>
    <w:tmpl w:val="6F30F206"/>
    <w:lvl w:ilvl="0" w:tplc="56047150">
      <w:start w:val="1"/>
      <w:numFmt w:val="bullet"/>
      <w:lvlText w:val="•"/>
      <w:lvlJc w:val="left"/>
      <w:pPr>
        <w:ind w:left="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BC45B7E">
      <w:start w:val="1"/>
      <w:numFmt w:val="bullet"/>
      <w:lvlText w:val="o"/>
      <w:lvlJc w:val="left"/>
      <w:pPr>
        <w:ind w:left="1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7D88DBC">
      <w:start w:val="1"/>
      <w:numFmt w:val="bullet"/>
      <w:lvlText w:val="▪"/>
      <w:lvlJc w:val="left"/>
      <w:pPr>
        <w:ind w:left="1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E66D7DA">
      <w:start w:val="1"/>
      <w:numFmt w:val="bullet"/>
      <w:lvlText w:val="•"/>
      <w:lvlJc w:val="left"/>
      <w:pPr>
        <w:ind w:left="2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92CE922">
      <w:start w:val="1"/>
      <w:numFmt w:val="bullet"/>
      <w:lvlText w:val="o"/>
      <w:lvlJc w:val="left"/>
      <w:pPr>
        <w:ind w:left="3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262945E">
      <w:start w:val="1"/>
      <w:numFmt w:val="bullet"/>
      <w:lvlText w:val="▪"/>
      <w:lvlJc w:val="left"/>
      <w:pPr>
        <w:ind w:left="4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5BEF0F6">
      <w:start w:val="1"/>
      <w:numFmt w:val="bullet"/>
      <w:lvlText w:val="•"/>
      <w:lvlJc w:val="left"/>
      <w:pPr>
        <w:ind w:left="4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34E6AF0">
      <w:start w:val="1"/>
      <w:numFmt w:val="bullet"/>
      <w:lvlText w:val="o"/>
      <w:lvlJc w:val="left"/>
      <w:pPr>
        <w:ind w:left="5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2908352">
      <w:start w:val="1"/>
      <w:numFmt w:val="bullet"/>
      <w:lvlText w:val="▪"/>
      <w:lvlJc w:val="left"/>
      <w:pPr>
        <w:ind w:left="6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630DF0"/>
    <w:multiLevelType w:val="hybridMultilevel"/>
    <w:tmpl w:val="D04C7614"/>
    <w:lvl w:ilvl="0" w:tplc="68FCFCBC">
      <w:start w:val="1"/>
      <w:numFmt w:val="bullet"/>
      <w:lvlText w:val="•"/>
      <w:lvlJc w:val="left"/>
      <w:pPr>
        <w:ind w:left="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2DC58C2">
      <w:start w:val="1"/>
      <w:numFmt w:val="bullet"/>
      <w:lvlText w:val="o"/>
      <w:lvlJc w:val="left"/>
      <w:pPr>
        <w:ind w:left="1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958E620">
      <w:start w:val="1"/>
      <w:numFmt w:val="bullet"/>
      <w:lvlText w:val="▪"/>
      <w:lvlJc w:val="left"/>
      <w:pPr>
        <w:ind w:left="1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B78E30E">
      <w:start w:val="1"/>
      <w:numFmt w:val="bullet"/>
      <w:lvlText w:val="•"/>
      <w:lvlJc w:val="left"/>
      <w:pPr>
        <w:ind w:left="2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49A9A0E">
      <w:start w:val="1"/>
      <w:numFmt w:val="bullet"/>
      <w:lvlText w:val="o"/>
      <w:lvlJc w:val="left"/>
      <w:pPr>
        <w:ind w:left="3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CDEE028">
      <w:start w:val="1"/>
      <w:numFmt w:val="bullet"/>
      <w:lvlText w:val="▪"/>
      <w:lvlJc w:val="left"/>
      <w:pPr>
        <w:ind w:left="4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8E4F00A">
      <w:start w:val="1"/>
      <w:numFmt w:val="bullet"/>
      <w:lvlText w:val="•"/>
      <w:lvlJc w:val="left"/>
      <w:pPr>
        <w:ind w:left="4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7D4F7C0">
      <w:start w:val="1"/>
      <w:numFmt w:val="bullet"/>
      <w:lvlText w:val="o"/>
      <w:lvlJc w:val="left"/>
      <w:pPr>
        <w:ind w:left="5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56261A2">
      <w:start w:val="1"/>
      <w:numFmt w:val="bullet"/>
      <w:lvlText w:val="▪"/>
      <w:lvlJc w:val="left"/>
      <w:pPr>
        <w:ind w:left="6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F77994"/>
    <w:multiLevelType w:val="hybridMultilevel"/>
    <w:tmpl w:val="E1AE5E06"/>
    <w:lvl w:ilvl="0" w:tplc="6D8AC18C">
      <w:start w:val="1"/>
      <w:numFmt w:val="bullet"/>
      <w:lvlText w:val="•"/>
      <w:lvlJc w:val="left"/>
      <w:pPr>
        <w:ind w:left="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3702300">
      <w:start w:val="1"/>
      <w:numFmt w:val="bullet"/>
      <w:lvlText w:val="o"/>
      <w:lvlJc w:val="left"/>
      <w:pPr>
        <w:ind w:left="1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D08349E">
      <w:start w:val="1"/>
      <w:numFmt w:val="bullet"/>
      <w:lvlText w:val="▪"/>
      <w:lvlJc w:val="left"/>
      <w:pPr>
        <w:ind w:left="1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828F480">
      <w:start w:val="1"/>
      <w:numFmt w:val="bullet"/>
      <w:lvlText w:val="•"/>
      <w:lvlJc w:val="left"/>
      <w:pPr>
        <w:ind w:left="2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618665E">
      <w:start w:val="1"/>
      <w:numFmt w:val="bullet"/>
      <w:lvlText w:val="o"/>
      <w:lvlJc w:val="left"/>
      <w:pPr>
        <w:ind w:left="3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336007A">
      <w:start w:val="1"/>
      <w:numFmt w:val="bullet"/>
      <w:lvlText w:val="▪"/>
      <w:lvlJc w:val="left"/>
      <w:pPr>
        <w:ind w:left="4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BD84054">
      <w:start w:val="1"/>
      <w:numFmt w:val="bullet"/>
      <w:lvlText w:val="•"/>
      <w:lvlJc w:val="left"/>
      <w:pPr>
        <w:ind w:left="4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A3432DE">
      <w:start w:val="1"/>
      <w:numFmt w:val="bullet"/>
      <w:lvlText w:val="o"/>
      <w:lvlJc w:val="left"/>
      <w:pPr>
        <w:ind w:left="5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B501488">
      <w:start w:val="1"/>
      <w:numFmt w:val="bullet"/>
      <w:lvlText w:val="▪"/>
      <w:lvlJc w:val="left"/>
      <w:pPr>
        <w:ind w:left="6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7881897"/>
    <w:multiLevelType w:val="hybridMultilevel"/>
    <w:tmpl w:val="0FF0DA3E"/>
    <w:lvl w:ilvl="0" w:tplc="40544F1E">
      <w:start w:val="1"/>
      <w:numFmt w:val="bullet"/>
      <w:lvlText w:val="•"/>
      <w:lvlJc w:val="left"/>
      <w:pPr>
        <w:ind w:left="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5CABE30">
      <w:start w:val="1"/>
      <w:numFmt w:val="bullet"/>
      <w:lvlText w:val="o"/>
      <w:lvlJc w:val="left"/>
      <w:pPr>
        <w:ind w:left="1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0C009DA">
      <w:start w:val="1"/>
      <w:numFmt w:val="bullet"/>
      <w:lvlText w:val="▪"/>
      <w:lvlJc w:val="left"/>
      <w:pPr>
        <w:ind w:left="1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258DD22">
      <w:start w:val="1"/>
      <w:numFmt w:val="bullet"/>
      <w:lvlText w:val="•"/>
      <w:lvlJc w:val="left"/>
      <w:pPr>
        <w:ind w:left="2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5A8FE70">
      <w:start w:val="1"/>
      <w:numFmt w:val="bullet"/>
      <w:lvlText w:val="o"/>
      <w:lvlJc w:val="left"/>
      <w:pPr>
        <w:ind w:left="3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EE8855A">
      <w:start w:val="1"/>
      <w:numFmt w:val="bullet"/>
      <w:lvlText w:val="▪"/>
      <w:lvlJc w:val="left"/>
      <w:pPr>
        <w:ind w:left="4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76E1A10">
      <w:start w:val="1"/>
      <w:numFmt w:val="bullet"/>
      <w:lvlText w:val="•"/>
      <w:lvlJc w:val="left"/>
      <w:pPr>
        <w:ind w:left="4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28A7150">
      <w:start w:val="1"/>
      <w:numFmt w:val="bullet"/>
      <w:lvlText w:val="o"/>
      <w:lvlJc w:val="left"/>
      <w:pPr>
        <w:ind w:left="5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6B8E67A">
      <w:start w:val="1"/>
      <w:numFmt w:val="bullet"/>
      <w:lvlText w:val="▪"/>
      <w:lvlJc w:val="left"/>
      <w:pPr>
        <w:ind w:left="6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8716C45"/>
    <w:multiLevelType w:val="hybridMultilevel"/>
    <w:tmpl w:val="B7C8F704"/>
    <w:lvl w:ilvl="0" w:tplc="00727904">
      <w:start w:val="1"/>
      <w:numFmt w:val="bullet"/>
      <w:lvlText w:val="•"/>
      <w:lvlJc w:val="left"/>
      <w:pPr>
        <w:ind w:left="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D0CE486">
      <w:start w:val="1"/>
      <w:numFmt w:val="bullet"/>
      <w:lvlText w:val="o"/>
      <w:lvlJc w:val="left"/>
      <w:pPr>
        <w:ind w:left="1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A44CC26">
      <w:start w:val="1"/>
      <w:numFmt w:val="bullet"/>
      <w:lvlText w:val="▪"/>
      <w:lvlJc w:val="left"/>
      <w:pPr>
        <w:ind w:left="1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55035AA">
      <w:start w:val="1"/>
      <w:numFmt w:val="bullet"/>
      <w:lvlText w:val="•"/>
      <w:lvlJc w:val="left"/>
      <w:pPr>
        <w:ind w:left="2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31073E4">
      <w:start w:val="1"/>
      <w:numFmt w:val="bullet"/>
      <w:lvlText w:val="o"/>
      <w:lvlJc w:val="left"/>
      <w:pPr>
        <w:ind w:left="3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E1A07B2">
      <w:start w:val="1"/>
      <w:numFmt w:val="bullet"/>
      <w:lvlText w:val="▪"/>
      <w:lvlJc w:val="left"/>
      <w:pPr>
        <w:ind w:left="4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2D43D06">
      <w:start w:val="1"/>
      <w:numFmt w:val="bullet"/>
      <w:lvlText w:val="•"/>
      <w:lvlJc w:val="left"/>
      <w:pPr>
        <w:ind w:left="4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0C6106C">
      <w:start w:val="1"/>
      <w:numFmt w:val="bullet"/>
      <w:lvlText w:val="o"/>
      <w:lvlJc w:val="left"/>
      <w:pPr>
        <w:ind w:left="5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DF83024">
      <w:start w:val="1"/>
      <w:numFmt w:val="bullet"/>
      <w:lvlText w:val="▪"/>
      <w:lvlJc w:val="left"/>
      <w:pPr>
        <w:ind w:left="6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4BE4AC9"/>
    <w:multiLevelType w:val="hybridMultilevel"/>
    <w:tmpl w:val="9CE0B4B8"/>
    <w:lvl w:ilvl="0" w:tplc="AC689B02">
      <w:start w:val="1"/>
      <w:numFmt w:val="bullet"/>
      <w:lvlText w:val="•"/>
      <w:lvlJc w:val="left"/>
      <w:pPr>
        <w:ind w:left="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BA4605E">
      <w:start w:val="1"/>
      <w:numFmt w:val="bullet"/>
      <w:lvlText w:val="o"/>
      <w:lvlJc w:val="left"/>
      <w:pPr>
        <w:ind w:left="1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CA68AA2">
      <w:start w:val="1"/>
      <w:numFmt w:val="bullet"/>
      <w:lvlText w:val="▪"/>
      <w:lvlJc w:val="left"/>
      <w:pPr>
        <w:ind w:left="1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6122DA2">
      <w:start w:val="1"/>
      <w:numFmt w:val="bullet"/>
      <w:lvlText w:val="•"/>
      <w:lvlJc w:val="left"/>
      <w:pPr>
        <w:ind w:left="2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3B2A312">
      <w:start w:val="1"/>
      <w:numFmt w:val="bullet"/>
      <w:lvlText w:val="o"/>
      <w:lvlJc w:val="left"/>
      <w:pPr>
        <w:ind w:left="3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AC6A13E">
      <w:start w:val="1"/>
      <w:numFmt w:val="bullet"/>
      <w:lvlText w:val="▪"/>
      <w:lvlJc w:val="left"/>
      <w:pPr>
        <w:ind w:left="4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A9C6CFA">
      <w:start w:val="1"/>
      <w:numFmt w:val="bullet"/>
      <w:lvlText w:val="•"/>
      <w:lvlJc w:val="left"/>
      <w:pPr>
        <w:ind w:left="4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8E670D0">
      <w:start w:val="1"/>
      <w:numFmt w:val="bullet"/>
      <w:lvlText w:val="o"/>
      <w:lvlJc w:val="left"/>
      <w:pPr>
        <w:ind w:left="5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030CA6A">
      <w:start w:val="1"/>
      <w:numFmt w:val="bullet"/>
      <w:lvlText w:val="▪"/>
      <w:lvlJc w:val="left"/>
      <w:pPr>
        <w:ind w:left="6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99F0484"/>
    <w:multiLevelType w:val="hybridMultilevel"/>
    <w:tmpl w:val="E83AAA40"/>
    <w:lvl w:ilvl="0" w:tplc="C71E7ED0">
      <w:start w:val="1"/>
      <w:numFmt w:val="bullet"/>
      <w:lvlText w:val="•"/>
      <w:lvlJc w:val="left"/>
      <w:pPr>
        <w:ind w:left="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FA66C92">
      <w:start w:val="1"/>
      <w:numFmt w:val="bullet"/>
      <w:lvlText w:val="o"/>
      <w:lvlJc w:val="left"/>
      <w:pPr>
        <w:ind w:left="1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6FCD01A">
      <w:start w:val="1"/>
      <w:numFmt w:val="bullet"/>
      <w:lvlText w:val="▪"/>
      <w:lvlJc w:val="left"/>
      <w:pPr>
        <w:ind w:left="1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18ECF0E">
      <w:start w:val="1"/>
      <w:numFmt w:val="bullet"/>
      <w:lvlText w:val="•"/>
      <w:lvlJc w:val="left"/>
      <w:pPr>
        <w:ind w:left="2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3406F5A">
      <w:start w:val="1"/>
      <w:numFmt w:val="bullet"/>
      <w:lvlText w:val="o"/>
      <w:lvlJc w:val="left"/>
      <w:pPr>
        <w:ind w:left="3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C62CDD0">
      <w:start w:val="1"/>
      <w:numFmt w:val="bullet"/>
      <w:lvlText w:val="▪"/>
      <w:lvlJc w:val="left"/>
      <w:pPr>
        <w:ind w:left="4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3A27DFE">
      <w:start w:val="1"/>
      <w:numFmt w:val="bullet"/>
      <w:lvlText w:val="•"/>
      <w:lvlJc w:val="left"/>
      <w:pPr>
        <w:ind w:left="4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ADA91A0">
      <w:start w:val="1"/>
      <w:numFmt w:val="bullet"/>
      <w:lvlText w:val="o"/>
      <w:lvlJc w:val="left"/>
      <w:pPr>
        <w:ind w:left="5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26659CA">
      <w:start w:val="1"/>
      <w:numFmt w:val="bullet"/>
      <w:lvlText w:val="▪"/>
      <w:lvlJc w:val="left"/>
      <w:pPr>
        <w:ind w:left="6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CA309ED"/>
    <w:multiLevelType w:val="hybridMultilevel"/>
    <w:tmpl w:val="E9A63350"/>
    <w:lvl w:ilvl="0" w:tplc="11BC9E1C">
      <w:start w:val="1"/>
      <w:numFmt w:val="bullet"/>
      <w:lvlText w:val="•"/>
      <w:lvlJc w:val="left"/>
      <w:pPr>
        <w:ind w:left="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F826ED4">
      <w:start w:val="1"/>
      <w:numFmt w:val="bullet"/>
      <w:lvlText w:val="o"/>
      <w:lvlJc w:val="left"/>
      <w:pPr>
        <w:ind w:left="1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4529494">
      <w:start w:val="1"/>
      <w:numFmt w:val="bullet"/>
      <w:lvlText w:val="▪"/>
      <w:lvlJc w:val="left"/>
      <w:pPr>
        <w:ind w:left="1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834D5C2">
      <w:start w:val="1"/>
      <w:numFmt w:val="bullet"/>
      <w:lvlText w:val="•"/>
      <w:lvlJc w:val="left"/>
      <w:pPr>
        <w:ind w:left="2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658AF94">
      <w:start w:val="1"/>
      <w:numFmt w:val="bullet"/>
      <w:lvlText w:val="o"/>
      <w:lvlJc w:val="left"/>
      <w:pPr>
        <w:ind w:left="3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8AA5F28">
      <w:start w:val="1"/>
      <w:numFmt w:val="bullet"/>
      <w:lvlText w:val="▪"/>
      <w:lvlJc w:val="left"/>
      <w:pPr>
        <w:ind w:left="4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CAC3702">
      <w:start w:val="1"/>
      <w:numFmt w:val="bullet"/>
      <w:lvlText w:val="•"/>
      <w:lvlJc w:val="left"/>
      <w:pPr>
        <w:ind w:left="4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31C536E">
      <w:start w:val="1"/>
      <w:numFmt w:val="bullet"/>
      <w:lvlText w:val="o"/>
      <w:lvlJc w:val="left"/>
      <w:pPr>
        <w:ind w:left="5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B669426">
      <w:start w:val="1"/>
      <w:numFmt w:val="bullet"/>
      <w:lvlText w:val="▪"/>
      <w:lvlJc w:val="left"/>
      <w:pPr>
        <w:ind w:left="6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71349558">
    <w:abstractNumId w:val="0"/>
  </w:num>
  <w:num w:numId="2" w16cid:durableId="696276670">
    <w:abstractNumId w:val="8"/>
  </w:num>
  <w:num w:numId="3" w16cid:durableId="2034457316">
    <w:abstractNumId w:val="4"/>
  </w:num>
  <w:num w:numId="4" w16cid:durableId="1941914466">
    <w:abstractNumId w:val="5"/>
  </w:num>
  <w:num w:numId="5" w16cid:durableId="2042316359">
    <w:abstractNumId w:val="3"/>
  </w:num>
  <w:num w:numId="6" w16cid:durableId="1038775181">
    <w:abstractNumId w:val="2"/>
  </w:num>
  <w:num w:numId="7" w16cid:durableId="768433553">
    <w:abstractNumId w:val="6"/>
  </w:num>
  <w:num w:numId="8" w16cid:durableId="1370254646">
    <w:abstractNumId w:val="7"/>
  </w:num>
  <w:num w:numId="9" w16cid:durableId="197679508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778"/>
    <w:rsid w:val="003E1778"/>
    <w:rsid w:val="00445629"/>
    <w:rsid w:val="00700521"/>
    <w:rsid w:val="00BA4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A3D0CB1"/>
  <w15:docId w15:val="{665A3F8F-6CC2-344F-9253-24D781F28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R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9" w:line="259" w:lineRule="auto"/>
      <w:ind w:left="10" w:hanging="10"/>
      <w:outlineLvl w:val="0"/>
    </w:pPr>
    <w:rPr>
      <w:rFonts w:ascii="Calibri" w:eastAsia="Calibri" w:hAnsi="Calibri" w:cs="Calibri"/>
      <w:b/>
      <w:color w:val="193E60"/>
      <w:sz w:val="21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76" w:line="259" w:lineRule="auto"/>
      <w:ind w:left="10" w:hanging="10"/>
      <w:outlineLvl w:val="1"/>
    </w:pPr>
    <w:rPr>
      <w:rFonts w:ascii="Calibri" w:eastAsia="Calibri" w:hAnsi="Calibri" w:cs="Calibri"/>
      <w:b/>
      <w:color w:val="000000"/>
      <w:sz w:val="1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75" w:line="259" w:lineRule="auto"/>
      <w:ind w:left="10" w:hanging="10"/>
      <w:outlineLvl w:val="2"/>
    </w:pPr>
    <w:rPr>
      <w:rFonts w:ascii="Calibri" w:eastAsia="Calibri" w:hAnsi="Calibri" w:cs="Calibri"/>
      <w:b/>
      <w:color w:val="48647D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193E60"/>
      <w:sz w:val="21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18"/>
    </w:rPr>
  </w:style>
  <w:style w:type="character" w:customStyle="1" w:styleId="Heading3Char">
    <w:name w:val="Heading 3 Char"/>
    <w:link w:val="Heading3"/>
    <w:rPr>
      <w:rFonts w:ascii="Calibri" w:eastAsia="Calibri" w:hAnsi="Calibri" w:cs="Calibri"/>
      <w:b/>
      <w:color w:val="48647D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1099</Words>
  <Characters>6863</Characters>
  <Application>Microsoft Office Word</Application>
  <DocSecurity>0</DocSecurity>
  <Lines>108</Lines>
  <Paragraphs>104</Paragraphs>
  <ScaleCrop>false</ScaleCrop>
  <Company/>
  <LinksUpToDate>false</LinksUpToDate>
  <CharactersWithSpaces>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Živković</dc:creator>
  <cp:keywords/>
  <cp:lastModifiedBy>Lucija Živković</cp:lastModifiedBy>
  <cp:revision>2</cp:revision>
  <dcterms:created xsi:type="dcterms:W3CDTF">2026-09-28T08:56:00Z</dcterms:created>
  <dcterms:modified xsi:type="dcterms:W3CDTF">2026-09-28T08:56:00Z</dcterms:modified>
</cp:coreProperties>
</file>