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33B" w:rsidRDefault="0007533B" w:rsidP="0007533B">
      <w:pPr>
        <w:jc w:val="both"/>
      </w:pPr>
      <w:r w:rsidRPr="0007533B">
        <w:rPr>
          <w:noProof/>
          <w:lang w:val="en-US"/>
        </w:rPr>
        <w:drawing>
          <wp:inline distT="0" distB="0" distL="0" distR="0">
            <wp:extent cx="1800000" cy="1800000"/>
            <wp:effectExtent l="0" t="0" r="0" b="0"/>
            <wp:docPr id="1" name="Picture 1" descr="C:\Users\Helga\Pictures\Helga-Spad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ga\Pictures\Helga-Spadin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808" w:rsidRPr="00633808" w:rsidRDefault="00633808" w:rsidP="0007533B">
      <w:pPr>
        <w:jc w:val="both"/>
        <w:rPr>
          <w:rFonts w:ascii="Georgia" w:hAnsi="Georgia"/>
          <w:b/>
          <w:sz w:val="24"/>
          <w:szCs w:val="24"/>
        </w:rPr>
      </w:pPr>
      <w:r w:rsidRPr="00633808">
        <w:rPr>
          <w:rFonts w:ascii="Georgia" w:hAnsi="Georgia"/>
          <w:b/>
          <w:sz w:val="24"/>
          <w:szCs w:val="24"/>
        </w:rPr>
        <w:t>Nositeljica kolegija:</w:t>
      </w:r>
    </w:p>
    <w:p w:rsidR="00633808" w:rsidRDefault="00633808" w:rsidP="0007533B">
      <w:pPr>
        <w:jc w:val="both"/>
        <w:rPr>
          <w:rFonts w:ascii="Georgia" w:hAnsi="Georgia"/>
          <w:b/>
          <w:sz w:val="24"/>
          <w:szCs w:val="24"/>
        </w:rPr>
      </w:pPr>
      <w:r w:rsidRPr="00633808">
        <w:rPr>
          <w:rFonts w:ascii="Georgia" w:hAnsi="Georgia"/>
          <w:b/>
          <w:sz w:val="24"/>
          <w:szCs w:val="24"/>
        </w:rPr>
        <w:t>Preddiplomski studij socijalnog rada</w:t>
      </w:r>
    </w:p>
    <w:p w:rsidR="00633808" w:rsidRPr="00633808" w:rsidRDefault="00633808" w:rsidP="0007533B">
      <w:pPr>
        <w:jc w:val="both"/>
        <w:rPr>
          <w:rFonts w:ascii="Georgia" w:hAnsi="Georgia"/>
          <w:sz w:val="24"/>
          <w:szCs w:val="24"/>
        </w:rPr>
      </w:pPr>
      <w:r w:rsidRPr="00633808">
        <w:rPr>
          <w:rFonts w:ascii="Georgia" w:hAnsi="Georgia"/>
          <w:sz w:val="24"/>
          <w:szCs w:val="24"/>
        </w:rPr>
        <w:t>Osnove socijalne politike</w:t>
      </w:r>
    </w:p>
    <w:p w:rsidR="00633808" w:rsidRPr="00633808" w:rsidRDefault="00633808" w:rsidP="0007533B">
      <w:pPr>
        <w:jc w:val="both"/>
        <w:rPr>
          <w:rFonts w:ascii="Georgia" w:hAnsi="Georgia"/>
          <w:sz w:val="24"/>
          <w:szCs w:val="24"/>
        </w:rPr>
      </w:pPr>
      <w:r w:rsidRPr="00633808">
        <w:rPr>
          <w:rFonts w:ascii="Georgia" w:hAnsi="Georgia"/>
          <w:sz w:val="24"/>
          <w:szCs w:val="24"/>
        </w:rPr>
        <w:t>Socijalna politika Hrvatske</w:t>
      </w:r>
    </w:p>
    <w:p w:rsidR="00633808" w:rsidRDefault="00633808" w:rsidP="0007533B">
      <w:pPr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Diplomski studij socijalnog rada</w:t>
      </w:r>
    </w:p>
    <w:p w:rsidR="00633808" w:rsidRPr="00633808" w:rsidRDefault="00633808" w:rsidP="0007533B">
      <w:pPr>
        <w:jc w:val="both"/>
        <w:rPr>
          <w:rFonts w:ascii="Georgia" w:hAnsi="Georgia"/>
          <w:sz w:val="24"/>
          <w:szCs w:val="24"/>
        </w:rPr>
      </w:pPr>
      <w:r w:rsidRPr="00633808">
        <w:rPr>
          <w:rFonts w:ascii="Georgia" w:hAnsi="Georgia"/>
          <w:sz w:val="24"/>
          <w:szCs w:val="24"/>
        </w:rPr>
        <w:t>Zastupanje u socijalnom radu (s prof. dr.sc. Brkićem)</w:t>
      </w:r>
    </w:p>
    <w:p w:rsidR="00633808" w:rsidRPr="00633808" w:rsidRDefault="00633808" w:rsidP="0007533B">
      <w:pPr>
        <w:jc w:val="both"/>
        <w:rPr>
          <w:rFonts w:ascii="Georgia" w:hAnsi="Georgia"/>
          <w:sz w:val="24"/>
          <w:szCs w:val="24"/>
        </w:rPr>
      </w:pPr>
      <w:r w:rsidRPr="00633808">
        <w:rPr>
          <w:rFonts w:ascii="Georgia" w:hAnsi="Georgia"/>
          <w:sz w:val="24"/>
          <w:szCs w:val="24"/>
        </w:rPr>
        <w:t>Pravo kriznih situacija</w:t>
      </w:r>
    </w:p>
    <w:p w:rsidR="00633808" w:rsidRDefault="00633808" w:rsidP="0007533B">
      <w:pPr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Poslijediplomski </w:t>
      </w:r>
      <w:r w:rsidR="00AB2477">
        <w:rPr>
          <w:rFonts w:ascii="Georgia" w:hAnsi="Georgia"/>
          <w:b/>
          <w:sz w:val="24"/>
          <w:szCs w:val="24"/>
        </w:rPr>
        <w:t xml:space="preserve">specijalistički </w:t>
      </w:r>
      <w:r>
        <w:rPr>
          <w:rFonts w:ascii="Georgia" w:hAnsi="Georgia"/>
          <w:b/>
          <w:sz w:val="24"/>
          <w:szCs w:val="24"/>
        </w:rPr>
        <w:t>studij Ljudska prava</w:t>
      </w:r>
      <w:r w:rsidR="00AB2477">
        <w:rPr>
          <w:rFonts w:ascii="Georgia" w:hAnsi="Georgia"/>
          <w:b/>
          <w:sz w:val="24"/>
          <w:szCs w:val="24"/>
        </w:rPr>
        <w:t xml:space="preserve"> Pravnog fakulteta u Osijeku</w:t>
      </w:r>
      <w:r>
        <w:rPr>
          <w:rFonts w:ascii="Georgia" w:hAnsi="Georgia"/>
          <w:b/>
          <w:sz w:val="24"/>
          <w:szCs w:val="24"/>
        </w:rPr>
        <w:t xml:space="preserve"> </w:t>
      </w:r>
    </w:p>
    <w:p w:rsidR="00633808" w:rsidRPr="00633808" w:rsidRDefault="00633808" w:rsidP="0007533B">
      <w:pPr>
        <w:jc w:val="both"/>
        <w:rPr>
          <w:rFonts w:ascii="Georgia" w:hAnsi="Georgia"/>
          <w:sz w:val="24"/>
          <w:szCs w:val="24"/>
        </w:rPr>
      </w:pPr>
      <w:r w:rsidRPr="00633808">
        <w:rPr>
          <w:rFonts w:ascii="Georgia" w:hAnsi="Georgia"/>
          <w:sz w:val="24"/>
          <w:szCs w:val="24"/>
        </w:rPr>
        <w:t>Međunarodnopravna zaštita izbjeglica</w:t>
      </w:r>
    </w:p>
    <w:p w:rsidR="00633808" w:rsidRDefault="00633808" w:rsidP="0007533B">
      <w:pPr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Doktorska škola Pravnog fakulteta u Osijeku</w:t>
      </w:r>
    </w:p>
    <w:p w:rsidR="00633808" w:rsidRPr="00633808" w:rsidRDefault="00633808" w:rsidP="0007533B">
      <w:pPr>
        <w:jc w:val="both"/>
        <w:rPr>
          <w:rFonts w:ascii="Georgia" w:hAnsi="Georgia"/>
          <w:sz w:val="24"/>
          <w:szCs w:val="24"/>
        </w:rPr>
      </w:pPr>
      <w:r w:rsidRPr="00633808">
        <w:rPr>
          <w:rFonts w:ascii="Georgia" w:hAnsi="Georgia"/>
          <w:sz w:val="24"/>
          <w:szCs w:val="24"/>
        </w:rPr>
        <w:t>Prava radnika migranata u Europskoj Uniji</w:t>
      </w:r>
    </w:p>
    <w:p w:rsidR="00633808" w:rsidRPr="00633808" w:rsidRDefault="00633808" w:rsidP="0007533B">
      <w:pPr>
        <w:jc w:val="both"/>
        <w:rPr>
          <w:rFonts w:ascii="Georgia" w:hAnsi="Georgia"/>
          <w:sz w:val="24"/>
          <w:szCs w:val="24"/>
        </w:rPr>
      </w:pPr>
      <w:r w:rsidRPr="00633808">
        <w:rPr>
          <w:rFonts w:ascii="Georgia" w:hAnsi="Georgia"/>
          <w:sz w:val="24"/>
          <w:szCs w:val="24"/>
        </w:rPr>
        <w:t>Suvremeni izazovi europskih socijalnih politika</w:t>
      </w:r>
    </w:p>
    <w:p w:rsidR="00A27B67" w:rsidRDefault="00A27B67" w:rsidP="0007533B">
      <w:pPr>
        <w:jc w:val="both"/>
        <w:rPr>
          <w:rFonts w:ascii="Georgia" w:hAnsi="Georgia"/>
          <w:b/>
          <w:sz w:val="24"/>
          <w:szCs w:val="24"/>
        </w:rPr>
      </w:pPr>
    </w:p>
    <w:p w:rsidR="00633808" w:rsidRDefault="00633808" w:rsidP="0007533B">
      <w:pPr>
        <w:jc w:val="both"/>
        <w:rPr>
          <w:rFonts w:ascii="Georgia" w:hAnsi="Georgia"/>
          <w:b/>
          <w:sz w:val="24"/>
          <w:szCs w:val="24"/>
        </w:rPr>
      </w:pPr>
      <w:r w:rsidRPr="00633808">
        <w:rPr>
          <w:rFonts w:ascii="Georgia" w:hAnsi="Georgia"/>
          <w:b/>
          <w:sz w:val="24"/>
          <w:szCs w:val="24"/>
        </w:rPr>
        <w:t xml:space="preserve">Područja znanstvenog istraživanja </w:t>
      </w:r>
    </w:p>
    <w:p w:rsidR="00633808" w:rsidRDefault="00633808" w:rsidP="0007533B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Migracijsko pravo, radno</w:t>
      </w:r>
      <w:r w:rsidR="000871CF">
        <w:rPr>
          <w:rFonts w:ascii="Georgia" w:hAnsi="Georgia"/>
          <w:sz w:val="24"/>
          <w:szCs w:val="24"/>
        </w:rPr>
        <w:t xml:space="preserve"> i socijalno pravo, </w:t>
      </w:r>
      <w:r>
        <w:rPr>
          <w:rFonts w:ascii="Georgia" w:hAnsi="Georgia"/>
          <w:sz w:val="24"/>
          <w:szCs w:val="24"/>
        </w:rPr>
        <w:t>izbjegličko pravo, ljudska</w:t>
      </w:r>
      <w:r w:rsidRPr="00633808">
        <w:rPr>
          <w:rFonts w:ascii="Georgia" w:hAnsi="Georgia"/>
          <w:sz w:val="24"/>
          <w:szCs w:val="24"/>
        </w:rPr>
        <w:t xml:space="preserve"> prava</w:t>
      </w:r>
      <w:r>
        <w:rPr>
          <w:rFonts w:ascii="Georgia" w:hAnsi="Georgia"/>
          <w:sz w:val="24"/>
          <w:szCs w:val="24"/>
        </w:rPr>
        <w:t>, međunarodno humanitarno pravo, rodna jednakost, antidiskriminacijsko pravo, trgovina ljudima</w:t>
      </w:r>
      <w:r w:rsidRPr="00633808">
        <w:rPr>
          <w:rFonts w:ascii="Georgia" w:hAnsi="Georgia"/>
          <w:sz w:val="24"/>
          <w:szCs w:val="24"/>
        </w:rPr>
        <w:t>.</w:t>
      </w:r>
    </w:p>
    <w:p w:rsidR="00A27B67" w:rsidRDefault="00A27B67" w:rsidP="0007533B">
      <w:pPr>
        <w:jc w:val="both"/>
        <w:rPr>
          <w:rFonts w:ascii="Georgia" w:hAnsi="Georgia"/>
          <w:b/>
          <w:sz w:val="24"/>
          <w:szCs w:val="24"/>
        </w:rPr>
      </w:pPr>
    </w:p>
    <w:p w:rsidR="00633808" w:rsidRDefault="00633808" w:rsidP="0007533B">
      <w:pPr>
        <w:jc w:val="both"/>
        <w:rPr>
          <w:rFonts w:ascii="Georgia" w:hAnsi="Georgia"/>
          <w:b/>
          <w:sz w:val="24"/>
          <w:szCs w:val="24"/>
        </w:rPr>
      </w:pPr>
      <w:r w:rsidRPr="00633808">
        <w:rPr>
          <w:rFonts w:ascii="Georgia" w:hAnsi="Georgia"/>
          <w:b/>
          <w:sz w:val="24"/>
          <w:szCs w:val="24"/>
        </w:rPr>
        <w:t>Znanstveni radovi</w:t>
      </w:r>
    </w:p>
    <w:p w:rsidR="00633808" w:rsidRPr="00F16640" w:rsidRDefault="00EC4F85" w:rsidP="0007533B">
      <w:pPr>
        <w:jc w:val="both"/>
        <w:rPr>
          <w:rFonts w:ascii="Georgia" w:hAnsi="Georgia"/>
          <w:sz w:val="24"/>
          <w:szCs w:val="24"/>
        </w:rPr>
      </w:pPr>
      <w:hyperlink r:id="rId6" w:history="1">
        <w:r w:rsidR="00633808" w:rsidRPr="00F16640">
          <w:rPr>
            <w:rStyle w:val="Hyperlink"/>
            <w:rFonts w:ascii="Georgia" w:hAnsi="Georgia"/>
            <w:sz w:val="24"/>
            <w:szCs w:val="24"/>
          </w:rPr>
          <w:t>https://www.bib.irb.hr/pregled/profil/31468</w:t>
        </w:r>
      </w:hyperlink>
      <w:r w:rsidR="00633808" w:rsidRPr="00F16640">
        <w:rPr>
          <w:rFonts w:ascii="Georgia" w:hAnsi="Georgia"/>
          <w:sz w:val="24"/>
          <w:szCs w:val="24"/>
        </w:rPr>
        <w:t xml:space="preserve"> </w:t>
      </w:r>
    </w:p>
    <w:p w:rsidR="002D3DAE" w:rsidRDefault="002D3DAE" w:rsidP="002D3DAE">
      <w:pPr>
        <w:jc w:val="both"/>
      </w:pPr>
    </w:p>
    <w:p w:rsidR="00D8017C" w:rsidRDefault="00D8017C" w:rsidP="002D3DAE">
      <w:pPr>
        <w:jc w:val="both"/>
      </w:pPr>
    </w:p>
    <w:p w:rsidR="00D8017C" w:rsidRDefault="00D8017C" w:rsidP="002D3DAE">
      <w:pPr>
        <w:jc w:val="both"/>
      </w:pPr>
    </w:p>
    <w:p w:rsidR="002D3DAE" w:rsidRPr="00633808" w:rsidRDefault="002D3DAE" w:rsidP="002D3DAE">
      <w:pPr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lastRenderedPageBreak/>
        <w:t>Obrazovanje</w:t>
      </w:r>
    </w:p>
    <w:p w:rsidR="00F16640" w:rsidRPr="00AB2477" w:rsidRDefault="002D3DAE" w:rsidP="002D3DAE">
      <w:pPr>
        <w:jc w:val="both"/>
        <w:rPr>
          <w:rFonts w:ascii="Georgia" w:hAnsi="Georgia"/>
          <w:b/>
          <w:sz w:val="24"/>
          <w:szCs w:val="24"/>
        </w:rPr>
      </w:pPr>
      <w:r w:rsidRPr="00AB2477">
        <w:rPr>
          <w:rFonts w:ascii="Georgia" w:hAnsi="Georgia"/>
          <w:b/>
          <w:sz w:val="24"/>
          <w:szCs w:val="24"/>
        </w:rPr>
        <w:t>2013</w:t>
      </w:r>
    </w:p>
    <w:p w:rsidR="002D3DAE" w:rsidRPr="00F16640" w:rsidRDefault="002D3DAE" w:rsidP="002D3DAE">
      <w:pPr>
        <w:jc w:val="both"/>
        <w:rPr>
          <w:rFonts w:ascii="Georgia" w:hAnsi="Georgia"/>
          <w:sz w:val="24"/>
          <w:szCs w:val="24"/>
        </w:rPr>
      </w:pPr>
      <w:r w:rsidRPr="00F16640">
        <w:rPr>
          <w:rFonts w:ascii="Georgia" w:hAnsi="Georgia"/>
          <w:sz w:val="24"/>
          <w:szCs w:val="24"/>
        </w:rPr>
        <w:t>Doktorat znanosti iz znanstvenog područja društvenih znanosti,</w:t>
      </w:r>
      <w:r w:rsidR="00AB2477">
        <w:rPr>
          <w:rFonts w:ascii="Georgia" w:hAnsi="Georgia"/>
          <w:sz w:val="24"/>
          <w:szCs w:val="24"/>
        </w:rPr>
        <w:t xml:space="preserve"> znanstveno polje pravo,  izvan</w:t>
      </w:r>
      <w:r w:rsidRPr="00F16640">
        <w:rPr>
          <w:rFonts w:ascii="Georgia" w:hAnsi="Georgia"/>
          <w:sz w:val="24"/>
          <w:szCs w:val="24"/>
        </w:rPr>
        <w:t>doktorski studij pri Doktorskoj školi društveno-humanističkih znanosti Sveučilišta Josipa Jurja Strossmayera u Osijeku, Sveučilišni interdisciplinarni poslijediplomski doktorski studij Europski studij. Doktorska disertacija na temu „Radne migracije državljana trećih država u EU:</w:t>
      </w:r>
      <w:r w:rsidR="00E07A4E">
        <w:rPr>
          <w:rFonts w:ascii="Georgia" w:hAnsi="Georgia"/>
          <w:sz w:val="24"/>
          <w:szCs w:val="24"/>
        </w:rPr>
        <w:t xml:space="preserve"> </w:t>
      </w:r>
      <w:r w:rsidRPr="00F16640">
        <w:rPr>
          <w:rFonts w:ascii="Georgia" w:hAnsi="Georgia"/>
          <w:sz w:val="24"/>
          <w:szCs w:val="24"/>
        </w:rPr>
        <w:t>Pravni okvir, problemi i perspektive.“</w:t>
      </w:r>
      <w:r w:rsidR="00D8017C">
        <w:rPr>
          <w:rFonts w:ascii="Georgia" w:hAnsi="Georgia"/>
          <w:sz w:val="24"/>
          <w:szCs w:val="24"/>
        </w:rPr>
        <w:t xml:space="preserve">  </w:t>
      </w:r>
    </w:p>
    <w:p w:rsidR="00F16640" w:rsidRPr="00AB2477" w:rsidRDefault="00F16640" w:rsidP="002D3DAE">
      <w:pPr>
        <w:jc w:val="both"/>
        <w:rPr>
          <w:rFonts w:ascii="Georgia" w:hAnsi="Georgia"/>
          <w:b/>
          <w:sz w:val="24"/>
          <w:szCs w:val="24"/>
        </w:rPr>
      </w:pPr>
      <w:r w:rsidRPr="00AB2477">
        <w:rPr>
          <w:rFonts w:ascii="Georgia" w:hAnsi="Georgia"/>
          <w:b/>
          <w:sz w:val="24"/>
          <w:szCs w:val="24"/>
        </w:rPr>
        <w:t>2005</w:t>
      </w:r>
    </w:p>
    <w:p w:rsidR="002D3DAE" w:rsidRPr="00F16640" w:rsidRDefault="002D3DAE" w:rsidP="002D3DAE">
      <w:pPr>
        <w:jc w:val="both"/>
        <w:rPr>
          <w:rFonts w:ascii="Georgia" w:hAnsi="Georgia"/>
          <w:sz w:val="24"/>
          <w:szCs w:val="24"/>
        </w:rPr>
      </w:pPr>
      <w:r w:rsidRPr="00F16640">
        <w:rPr>
          <w:rFonts w:ascii="Georgia" w:hAnsi="Georgia"/>
          <w:sz w:val="24"/>
          <w:szCs w:val="24"/>
        </w:rPr>
        <w:t>Magisterij znanosti iz znanstvenog područja društvenih znanosti, znanstveno polje pravne znanost, znanstvena grana Europsko javno pravo,  Pravni fakultet u Zagrebu, Sveučilište u Zagrebu.</w:t>
      </w:r>
      <w:r w:rsidR="00D8017C">
        <w:rPr>
          <w:rFonts w:ascii="Georgia" w:hAnsi="Georgia"/>
          <w:sz w:val="24"/>
          <w:szCs w:val="24"/>
        </w:rPr>
        <w:t xml:space="preserve"> </w:t>
      </w:r>
      <w:r w:rsidR="008C5029">
        <w:rPr>
          <w:rFonts w:ascii="Georgia" w:hAnsi="Georgia"/>
          <w:sz w:val="24"/>
          <w:szCs w:val="24"/>
        </w:rPr>
        <w:t>Dobitnica stipendije Zaklade Z</w:t>
      </w:r>
      <w:r w:rsidR="00D8017C">
        <w:rPr>
          <w:rFonts w:ascii="Georgia" w:hAnsi="Georgia"/>
          <w:sz w:val="24"/>
          <w:szCs w:val="24"/>
        </w:rPr>
        <w:t>l</w:t>
      </w:r>
      <w:r w:rsidR="008C5029">
        <w:rPr>
          <w:rFonts w:ascii="Georgia" w:hAnsi="Georgia"/>
          <w:sz w:val="24"/>
          <w:szCs w:val="24"/>
        </w:rPr>
        <w:t>a</w:t>
      </w:r>
      <w:r w:rsidR="00D8017C">
        <w:rPr>
          <w:rFonts w:ascii="Georgia" w:hAnsi="Georgia"/>
          <w:sz w:val="24"/>
          <w:szCs w:val="24"/>
        </w:rPr>
        <w:t>tko Crnić za iznimno nadarene studente. Mag</w:t>
      </w:r>
      <w:r w:rsidR="008C5029">
        <w:rPr>
          <w:rFonts w:ascii="Georgia" w:hAnsi="Georgia"/>
          <w:sz w:val="24"/>
          <w:szCs w:val="24"/>
        </w:rPr>
        <w:t>i</w:t>
      </w:r>
      <w:r w:rsidR="00D8017C">
        <w:rPr>
          <w:rFonts w:ascii="Georgia" w:hAnsi="Georgia"/>
          <w:sz w:val="24"/>
          <w:szCs w:val="24"/>
        </w:rPr>
        <w:t xml:space="preserve">starski rad </w:t>
      </w:r>
      <w:r w:rsidR="008C5029">
        <w:rPr>
          <w:rFonts w:ascii="Georgia" w:hAnsi="Georgia"/>
          <w:sz w:val="24"/>
          <w:szCs w:val="24"/>
        </w:rPr>
        <w:t>na temu</w:t>
      </w:r>
      <w:r w:rsidR="00D8017C">
        <w:rPr>
          <w:rFonts w:ascii="Georgia" w:hAnsi="Georgia"/>
          <w:sz w:val="24"/>
          <w:szCs w:val="24"/>
        </w:rPr>
        <w:t>: „Spolno uznemiravanje na radnom mjestu.“</w:t>
      </w:r>
    </w:p>
    <w:p w:rsidR="00F16640" w:rsidRPr="00AB2477" w:rsidRDefault="00F16640" w:rsidP="00F16640">
      <w:pPr>
        <w:jc w:val="both"/>
        <w:rPr>
          <w:rFonts w:ascii="Georgia" w:hAnsi="Georgia"/>
          <w:b/>
          <w:sz w:val="24"/>
          <w:szCs w:val="24"/>
        </w:rPr>
      </w:pPr>
      <w:r w:rsidRPr="00AB2477">
        <w:rPr>
          <w:rFonts w:ascii="Georgia" w:hAnsi="Georgia"/>
          <w:b/>
          <w:sz w:val="24"/>
          <w:szCs w:val="24"/>
        </w:rPr>
        <w:t>1999</w:t>
      </w:r>
      <w:r w:rsidRPr="00AB2477">
        <w:rPr>
          <w:rFonts w:ascii="Georgia" w:hAnsi="Georgia"/>
          <w:b/>
          <w:sz w:val="24"/>
          <w:szCs w:val="24"/>
        </w:rPr>
        <w:tab/>
      </w:r>
    </w:p>
    <w:p w:rsidR="002D3DAE" w:rsidRDefault="002D3DAE" w:rsidP="002D3DAE">
      <w:pPr>
        <w:jc w:val="both"/>
        <w:rPr>
          <w:rFonts w:ascii="Georgia" w:hAnsi="Georgia"/>
          <w:sz w:val="24"/>
          <w:szCs w:val="24"/>
        </w:rPr>
      </w:pPr>
      <w:r w:rsidRPr="00F16640">
        <w:rPr>
          <w:rFonts w:ascii="Georgia" w:hAnsi="Georgia"/>
          <w:sz w:val="24"/>
          <w:szCs w:val="24"/>
        </w:rPr>
        <w:t xml:space="preserve">Diplomirana pravnica, Pravni fakultet </w:t>
      </w:r>
      <w:r w:rsidR="00D8017C">
        <w:rPr>
          <w:rFonts w:ascii="Georgia" w:hAnsi="Georgia"/>
          <w:sz w:val="24"/>
          <w:szCs w:val="24"/>
        </w:rPr>
        <w:t xml:space="preserve">u Splitu, Sveučilište u Splitu. Status iznimno uspješne studentice sa pravom ubrzanog studiranja i prijevremenog polaganja ispita. Dobitnica Rektorove nagrade, stipendije Zaklade Zlatko Crnić </w:t>
      </w:r>
      <w:r w:rsidR="00D8017C" w:rsidRPr="00D8017C">
        <w:rPr>
          <w:rFonts w:ascii="Georgia" w:hAnsi="Georgia"/>
          <w:sz w:val="24"/>
          <w:szCs w:val="24"/>
        </w:rPr>
        <w:t>za iznimno nadarene student</w:t>
      </w:r>
      <w:r w:rsidR="00D8017C">
        <w:rPr>
          <w:rFonts w:ascii="Georgia" w:hAnsi="Georgia"/>
          <w:sz w:val="24"/>
          <w:szCs w:val="24"/>
        </w:rPr>
        <w:t>e, dobitnica Dekanove nagrade, dobitnica stipendije Gradskog poglavarstva Grada Splita.</w:t>
      </w:r>
    </w:p>
    <w:p w:rsidR="00D8017C" w:rsidRDefault="00D8017C" w:rsidP="002D3DAE">
      <w:pPr>
        <w:jc w:val="both"/>
        <w:rPr>
          <w:rFonts w:ascii="Georgia" w:hAnsi="Georgia"/>
          <w:sz w:val="24"/>
          <w:szCs w:val="24"/>
        </w:rPr>
      </w:pPr>
    </w:p>
    <w:p w:rsidR="00D8017C" w:rsidRPr="00D8017C" w:rsidRDefault="00D8017C" w:rsidP="002D3DAE">
      <w:pPr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Znanstveni p</w:t>
      </w:r>
      <w:r w:rsidRPr="00D8017C">
        <w:rPr>
          <w:rFonts w:ascii="Georgia" w:hAnsi="Georgia"/>
          <w:b/>
          <w:sz w:val="24"/>
          <w:szCs w:val="24"/>
        </w:rPr>
        <w:t>rojekti</w:t>
      </w:r>
    </w:p>
    <w:p w:rsidR="00A27B67" w:rsidRPr="00A27B67" w:rsidRDefault="00D8017C" w:rsidP="00D8017C">
      <w:pPr>
        <w:widowControl w:val="0"/>
        <w:numPr>
          <w:ilvl w:val="0"/>
          <w:numId w:val="2"/>
        </w:numPr>
        <w:suppressAutoHyphens/>
        <w:spacing w:after="0" w:line="240" w:lineRule="auto"/>
        <w:ind w:left="360"/>
        <w:jc w:val="both"/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</w:pPr>
      <w:bookmarkStart w:id="0" w:name="_GoBack"/>
      <w:r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>Članica projektnog tima projekta „Pravni status i zaštita međunarodno raseljenih osoba, izbjeglica i pravno nevidljivih osoba bez osobnih dokumenata,“  mreže Pravnih fakulteta jugoistočne Europe SEELS,</w:t>
      </w:r>
      <w:r w:rsidR="00A27B67" w:rsidRPr="00A27B67"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 xml:space="preserve"> 2020-2021.</w:t>
      </w:r>
    </w:p>
    <w:bookmarkEnd w:id="0"/>
    <w:p w:rsidR="00A27B67" w:rsidRPr="00A27B67" w:rsidRDefault="00D8017C" w:rsidP="00D8017C">
      <w:pPr>
        <w:widowControl w:val="0"/>
        <w:numPr>
          <w:ilvl w:val="0"/>
          <w:numId w:val="2"/>
        </w:numPr>
        <w:suppressAutoHyphens/>
        <w:spacing w:after="0" w:line="240" w:lineRule="auto"/>
        <w:ind w:left="360"/>
        <w:jc w:val="both"/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</w:pPr>
      <w:r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>P</w:t>
      </w:r>
      <w:r w:rsidR="00A27B67" w:rsidRPr="00A27B67"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>rojektna koordinatorica Erasmus+ K2 Str</w:t>
      </w:r>
      <w:r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 xml:space="preserve">ateškog partnerstva </w:t>
      </w:r>
      <w:r w:rsidR="00A27B67" w:rsidRPr="00A27B67"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>INSPIRED (edukacija u području migracij</w:t>
      </w:r>
      <w:r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>skog i izbjegličkog prava)</w:t>
      </w:r>
      <w:r w:rsidR="00A27B67" w:rsidRPr="00A27B67"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 xml:space="preserve"> , 2017-2019, Pravni fakultet Osijek, Hrvatska. </w:t>
      </w:r>
    </w:p>
    <w:p w:rsidR="00A27B67" w:rsidRPr="00A27B67" w:rsidRDefault="00D8017C" w:rsidP="00D8017C">
      <w:pPr>
        <w:widowControl w:val="0"/>
        <w:numPr>
          <w:ilvl w:val="0"/>
          <w:numId w:val="2"/>
        </w:numPr>
        <w:suppressAutoHyphens/>
        <w:spacing w:after="0" w:line="240" w:lineRule="auto"/>
        <w:ind w:left="360"/>
        <w:jc w:val="both"/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</w:pPr>
      <w:r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 xml:space="preserve">Nacionalna koordinatorica projekta </w:t>
      </w:r>
      <w:r w:rsidR="00A27B67" w:rsidRPr="00A27B67"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>PROMISE</w:t>
      </w:r>
      <w:r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 xml:space="preserve"> </w:t>
      </w:r>
      <w:r w:rsidR="00A27B67" w:rsidRPr="00A27B67">
        <w:rPr>
          <w:rFonts w:ascii="Georgia" w:eastAsia="SimSun" w:hAnsi="Georgia" w:cs="Calibri"/>
          <w:b/>
          <w:spacing w:val="-6"/>
          <w:kern w:val="1"/>
          <w:sz w:val="24"/>
          <w:szCs w:val="24"/>
          <w:lang w:val="en-GB" w:eastAsia="zh-CN" w:bidi="hi-IN"/>
        </w:rPr>
        <w:t>„</w:t>
      </w:r>
      <w:r w:rsidR="00A27B67" w:rsidRPr="00A27B67">
        <w:rPr>
          <w:rFonts w:ascii="Georgia" w:eastAsia="SimSun" w:hAnsi="Georgia" w:cs="Calibri"/>
          <w:spacing w:val="-6"/>
          <w:kern w:val="1"/>
          <w:sz w:val="24"/>
          <w:szCs w:val="24"/>
          <w:lang w:val="en-GB" w:eastAsia="zh-CN" w:bidi="hi-IN"/>
        </w:rPr>
        <w:t xml:space="preserve">Promoting refugee Integration Support through youth Engagement: 1951 Convention and nowadays </w:t>
      </w:r>
      <w:r>
        <w:rPr>
          <w:rFonts w:ascii="Georgia" w:eastAsia="SimSun" w:hAnsi="Georgia" w:cs="Calibri"/>
          <w:spacing w:val="-6"/>
          <w:kern w:val="1"/>
          <w:sz w:val="24"/>
          <w:szCs w:val="24"/>
          <w:lang w:val="en-GB" w:eastAsia="zh-CN" w:bidi="hi-IN"/>
        </w:rPr>
        <w:t xml:space="preserve">refugees (PROMISE),“ </w:t>
      </w:r>
      <w:r w:rsidR="00A27B67" w:rsidRPr="00A27B67">
        <w:rPr>
          <w:rFonts w:ascii="Georgia" w:eastAsia="SimSun" w:hAnsi="Georgia" w:cs="Calibri"/>
          <w:spacing w:val="-6"/>
          <w:kern w:val="1"/>
          <w:sz w:val="24"/>
          <w:szCs w:val="24"/>
          <w:lang w:val="en-GB" w:eastAsia="zh-CN" w:bidi="hi-IN"/>
        </w:rPr>
        <w:t>576540-CITIZ-1-2016-1-LT-CITIZ-REMEN, 2017.</w:t>
      </w:r>
    </w:p>
    <w:p w:rsidR="00AB2477" w:rsidRDefault="00D8017C" w:rsidP="00AB2477">
      <w:pPr>
        <w:widowControl w:val="0"/>
        <w:numPr>
          <w:ilvl w:val="0"/>
          <w:numId w:val="2"/>
        </w:numPr>
        <w:suppressAutoHyphens/>
        <w:spacing w:after="0" w:line="240" w:lineRule="auto"/>
        <w:ind w:left="360"/>
        <w:jc w:val="both"/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</w:pPr>
      <w:r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 xml:space="preserve">Članica projektnog tima projekta Erasmus+ Katedre </w:t>
      </w:r>
      <w:r w:rsidR="00A27B67" w:rsidRPr="00A27B67"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>Jean Monnet za europsko radno pravo, pravo jednakosti i ljudska prava</w:t>
      </w:r>
      <w:r w:rsidR="00A27B67" w:rsidRPr="00A27B6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, 2013 -2016. </w:t>
      </w:r>
    </w:p>
    <w:p w:rsidR="00A27B67" w:rsidRPr="00A27B67" w:rsidRDefault="00D8017C" w:rsidP="00AB2477">
      <w:pPr>
        <w:widowControl w:val="0"/>
        <w:numPr>
          <w:ilvl w:val="0"/>
          <w:numId w:val="2"/>
        </w:numPr>
        <w:suppressAutoHyphens/>
        <w:spacing w:after="0" w:line="240" w:lineRule="auto"/>
        <w:ind w:left="360"/>
        <w:jc w:val="both"/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</w:pPr>
      <w:proofErr w:type="spellStart"/>
      <w:r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Članica</w:t>
      </w:r>
      <w:proofErr w:type="spellEnd"/>
      <w:r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 </w:t>
      </w:r>
      <w:proofErr w:type="spellStart"/>
      <w:r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projektnog</w:t>
      </w:r>
      <w:proofErr w:type="spellEnd"/>
      <w:r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 </w:t>
      </w:r>
      <w:proofErr w:type="spellStart"/>
      <w:r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tima</w:t>
      </w:r>
      <w:proofErr w:type="spellEnd"/>
      <w:r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 </w:t>
      </w:r>
      <w:proofErr w:type="spellStart"/>
      <w:r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projekta</w:t>
      </w:r>
      <w:proofErr w:type="spellEnd"/>
      <w:r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 “</w:t>
      </w:r>
      <w:r w:rsidR="00A27B67" w:rsidRPr="00A27B6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Freedom, Justice and Security, - Crossin</w:t>
      </w:r>
      <w:r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g Borders Joint IP Light,”</w:t>
      </w:r>
      <w:r w:rsidR="00A27B67" w:rsidRPr="00A27B6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 u </w:t>
      </w:r>
      <w:proofErr w:type="spellStart"/>
      <w:r w:rsidR="00A27B67" w:rsidRPr="00A27B6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suradnji</w:t>
      </w:r>
      <w:proofErr w:type="spellEnd"/>
      <w:r w:rsidR="00A27B67" w:rsidRPr="00A27B6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 s </w:t>
      </w:r>
      <w:proofErr w:type="spellStart"/>
      <w:r w:rsidR="00A27B67" w:rsidRPr="00A27B6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partner</w:t>
      </w:r>
      <w:r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skim</w:t>
      </w:r>
      <w:proofErr w:type="spellEnd"/>
      <w:r w:rsidR="00A27B67" w:rsidRPr="00A27B6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 </w:t>
      </w:r>
      <w:proofErr w:type="spellStart"/>
      <w:r w:rsidR="00A27B67" w:rsidRPr="00A27B6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sveučilištima</w:t>
      </w:r>
      <w:proofErr w:type="spellEnd"/>
      <w:r w:rsidR="00A27B67" w:rsidRPr="00A27B6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: </w:t>
      </w:r>
      <w:proofErr w:type="spellStart"/>
      <w:r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Sveučilište</w:t>
      </w:r>
      <w:proofErr w:type="spellEnd"/>
      <w:r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 </w:t>
      </w:r>
      <w:proofErr w:type="spellStart"/>
      <w:r w:rsidR="00A27B67" w:rsidRPr="00A27B6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INHolland</w:t>
      </w:r>
      <w:proofErr w:type="spellEnd"/>
      <w:r w:rsidR="00A27B67" w:rsidRPr="00A27B6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, Rotterdam, </w:t>
      </w:r>
      <w:proofErr w:type="spellStart"/>
      <w:proofErr w:type="gramStart"/>
      <w:r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Nizozemska</w:t>
      </w:r>
      <w:proofErr w:type="spellEnd"/>
      <w:r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, </w:t>
      </w:r>
      <w:r w:rsidR="00A27B67" w:rsidRPr="00A27B6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 </w:t>
      </w:r>
      <w:proofErr w:type="spellStart"/>
      <w:r w:rsidR="00AB2477"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Sveučilište</w:t>
      </w:r>
      <w:proofErr w:type="spellEnd"/>
      <w:proofErr w:type="gramEnd"/>
      <w:r w:rsidR="00AB2477"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 London South Bank</w:t>
      </w:r>
      <w:r w:rsidR="00A27B67" w:rsidRPr="00A27B6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, </w:t>
      </w:r>
      <w:proofErr w:type="spellStart"/>
      <w:r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Velika</w:t>
      </w:r>
      <w:proofErr w:type="spellEnd"/>
      <w:r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 </w:t>
      </w:r>
      <w:proofErr w:type="spellStart"/>
      <w:r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Britanija</w:t>
      </w:r>
      <w:proofErr w:type="spellEnd"/>
      <w:r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, </w:t>
      </w:r>
      <w:proofErr w:type="spellStart"/>
      <w:r w:rsidR="00AB2477"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Sveučilište</w:t>
      </w:r>
      <w:proofErr w:type="spellEnd"/>
      <w:r w:rsidR="00AB2477"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 </w:t>
      </w:r>
      <w:proofErr w:type="spellStart"/>
      <w:r w:rsidR="00AB2477"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Mykolas</w:t>
      </w:r>
      <w:proofErr w:type="spellEnd"/>
      <w:r w:rsidR="00AB2477"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 </w:t>
      </w:r>
      <w:proofErr w:type="spellStart"/>
      <w:r w:rsidR="00AB2477"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Romeris</w:t>
      </w:r>
      <w:proofErr w:type="spellEnd"/>
      <w:r w:rsidR="00A27B67" w:rsidRPr="00A27B6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, Vilnius, </w:t>
      </w:r>
      <w:proofErr w:type="spellStart"/>
      <w:r w:rsidR="00A27B67" w:rsidRPr="00A27B6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Lit</w:t>
      </w:r>
      <w:r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va</w:t>
      </w:r>
      <w:proofErr w:type="spellEnd"/>
      <w:r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, </w:t>
      </w:r>
      <w:proofErr w:type="spellStart"/>
      <w:r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Sveučilište</w:t>
      </w:r>
      <w:proofErr w:type="spellEnd"/>
      <w:r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 </w:t>
      </w:r>
      <w:r w:rsidR="00AB2477"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u </w:t>
      </w:r>
      <w:proofErr w:type="spellStart"/>
      <w:r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Pečuh</w:t>
      </w:r>
      <w:r w:rsidR="00AB2477"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u</w:t>
      </w:r>
      <w:proofErr w:type="spellEnd"/>
      <w:r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, </w:t>
      </w:r>
      <w:proofErr w:type="spellStart"/>
      <w:r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Mađarska</w:t>
      </w:r>
      <w:proofErr w:type="spellEnd"/>
      <w:r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  </w:t>
      </w:r>
      <w:proofErr w:type="spellStart"/>
      <w:r w:rsidR="00AB2477"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i</w:t>
      </w:r>
      <w:proofErr w:type="spellEnd"/>
      <w:r w:rsidR="00AB2477"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 </w:t>
      </w:r>
      <w:proofErr w:type="spellStart"/>
      <w:r w:rsidR="00AB2477"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Sveučilište</w:t>
      </w:r>
      <w:proofErr w:type="spellEnd"/>
      <w:r w:rsidR="00AB2477"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 </w:t>
      </w:r>
      <w:r w:rsidR="00A27B67" w:rsidRPr="00A27B6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Ulster, </w:t>
      </w:r>
      <w:proofErr w:type="spellStart"/>
      <w:r w:rsidR="00AB2477"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Velika</w:t>
      </w:r>
      <w:proofErr w:type="spellEnd"/>
      <w:r w:rsidR="00AB2477"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 </w:t>
      </w:r>
      <w:proofErr w:type="spellStart"/>
      <w:r w:rsidR="00AB2477"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Britanija</w:t>
      </w:r>
      <w:proofErr w:type="spellEnd"/>
      <w:r w:rsidR="00AB2477" w:rsidRPr="00AB247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 </w:t>
      </w:r>
      <w:r w:rsidR="008C5029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2013-2016</w:t>
      </w:r>
      <w:r w:rsidR="00A27B67" w:rsidRPr="00A27B6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. </w:t>
      </w:r>
    </w:p>
    <w:p w:rsidR="00A27B67" w:rsidRPr="00A27B67" w:rsidRDefault="00D8017C" w:rsidP="00D8017C">
      <w:pPr>
        <w:widowControl w:val="0"/>
        <w:numPr>
          <w:ilvl w:val="0"/>
          <w:numId w:val="2"/>
        </w:numPr>
        <w:suppressAutoHyphens/>
        <w:spacing w:after="0" w:line="240" w:lineRule="auto"/>
        <w:ind w:left="360"/>
        <w:jc w:val="both"/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</w:pPr>
      <w:proofErr w:type="spellStart"/>
      <w:r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Članica</w:t>
      </w:r>
      <w:proofErr w:type="spellEnd"/>
      <w:r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 </w:t>
      </w:r>
      <w:proofErr w:type="spellStart"/>
      <w:r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projektnog</w:t>
      </w:r>
      <w:proofErr w:type="spellEnd"/>
      <w:r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 </w:t>
      </w:r>
      <w:proofErr w:type="spellStart"/>
      <w:r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tima</w:t>
      </w:r>
      <w:proofErr w:type="spellEnd"/>
      <w:r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 </w:t>
      </w:r>
      <w:proofErr w:type="spellStart"/>
      <w:r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projekta</w:t>
      </w:r>
      <w:proofErr w:type="spellEnd"/>
      <w:r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 “</w:t>
      </w:r>
      <w:r w:rsidR="00A27B67" w:rsidRPr="00A27B6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Deepening </w:t>
      </w:r>
      <w:proofErr w:type="spellStart"/>
      <w:r w:rsidR="00A27B67" w:rsidRPr="00A27B6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UNIversity</w:t>
      </w:r>
      <w:proofErr w:type="spellEnd"/>
      <w:r w:rsidR="00A27B67" w:rsidRPr="00A27B6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 Cooperati</w:t>
      </w:r>
      <w:r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on Osijek-</w:t>
      </w:r>
      <w:proofErr w:type="spellStart"/>
      <w:r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>Pécs</w:t>
      </w:r>
      <w:proofErr w:type="spellEnd"/>
      <w:r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 – DUNICOP”, 2014.</w:t>
      </w:r>
      <w:r w:rsidR="00A27B67" w:rsidRPr="00A27B67">
        <w:rPr>
          <w:rFonts w:ascii="Georgia" w:eastAsia="SimSun" w:hAnsi="Georgia" w:cs="Mangal"/>
          <w:spacing w:val="-6"/>
          <w:kern w:val="1"/>
          <w:sz w:val="24"/>
          <w:szCs w:val="24"/>
          <w:lang w:val="en-GB" w:eastAsia="zh-CN" w:bidi="hi-IN"/>
        </w:rPr>
        <w:t xml:space="preserve"> </w:t>
      </w:r>
    </w:p>
    <w:p w:rsidR="002D3DAE" w:rsidRPr="00A27B67" w:rsidRDefault="002D3DAE" w:rsidP="00A27B67">
      <w:pPr>
        <w:jc w:val="both"/>
        <w:rPr>
          <w:rFonts w:ascii="Georgia" w:hAnsi="Georgia"/>
          <w:sz w:val="24"/>
          <w:szCs w:val="24"/>
        </w:rPr>
      </w:pPr>
    </w:p>
    <w:p w:rsidR="00633808" w:rsidRDefault="00633808" w:rsidP="00633808">
      <w:pPr>
        <w:keepNext/>
        <w:tabs>
          <w:tab w:val="left" w:pos="720"/>
        </w:tabs>
        <w:suppressAutoHyphens/>
        <w:spacing w:after="0" w:line="240" w:lineRule="auto"/>
        <w:jc w:val="both"/>
        <w:outlineLvl w:val="3"/>
        <w:rPr>
          <w:rFonts w:ascii="Georgia" w:eastAsia="Times New Roman" w:hAnsi="Georgia" w:cs="Times New Roman"/>
          <w:b/>
          <w:bCs/>
          <w:iCs/>
          <w:sz w:val="24"/>
          <w:szCs w:val="24"/>
          <w:lang w:eastAsia="ar-SA"/>
        </w:rPr>
      </w:pPr>
      <w:r>
        <w:rPr>
          <w:rFonts w:ascii="Georgia" w:eastAsia="Times New Roman" w:hAnsi="Georgia" w:cs="Times New Roman"/>
          <w:b/>
          <w:bCs/>
          <w:iCs/>
          <w:sz w:val="24"/>
          <w:szCs w:val="24"/>
          <w:lang w:eastAsia="ar-SA"/>
        </w:rPr>
        <w:lastRenderedPageBreak/>
        <w:t>Teaching</w:t>
      </w:r>
    </w:p>
    <w:p w:rsidR="00633808" w:rsidRDefault="00633808" w:rsidP="00633808">
      <w:pPr>
        <w:keepNext/>
        <w:tabs>
          <w:tab w:val="left" w:pos="720"/>
        </w:tabs>
        <w:suppressAutoHyphens/>
        <w:spacing w:after="0" w:line="240" w:lineRule="auto"/>
        <w:jc w:val="both"/>
        <w:outlineLvl w:val="3"/>
        <w:rPr>
          <w:rFonts w:ascii="Georgia" w:eastAsia="Times New Roman" w:hAnsi="Georgia" w:cs="Times New Roman"/>
          <w:b/>
          <w:bCs/>
          <w:iCs/>
          <w:sz w:val="24"/>
          <w:szCs w:val="24"/>
          <w:lang w:eastAsia="ar-SA"/>
        </w:rPr>
      </w:pPr>
    </w:p>
    <w:p w:rsidR="00633808" w:rsidRPr="0067381C" w:rsidRDefault="000871CF" w:rsidP="00633808">
      <w:pPr>
        <w:keepNext/>
        <w:tabs>
          <w:tab w:val="left" w:pos="720"/>
        </w:tabs>
        <w:suppressAutoHyphens/>
        <w:spacing w:after="0" w:line="240" w:lineRule="auto"/>
        <w:jc w:val="both"/>
        <w:outlineLvl w:val="3"/>
        <w:rPr>
          <w:rFonts w:ascii="Georgia" w:eastAsia="Times New Roman" w:hAnsi="Georgia" w:cs="Times New Roman"/>
          <w:b/>
          <w:bCs/>
          <w:iCs/>
          <w:sz w:val="24"/>
          <w:szCs w:val="24"/>
          <w:lang w:eastAsia="ar-SA"/>
        </w:rPr>
      </w:pPr>
      <w:r>
        <w:rPr>
          <w:rFonts w:ascii="Georgia" w:eastAsia="Times New Roman" w:hAnsi="Georgia" w:cs="Times New Roman"/>
          <w:b/>
          <w:bCs/>
          <w:iCs/>
          <w:sz w:val="24"/>
          <w:szCs w:val="24"/>
          <w:lang w:eastAsia="ar-SA"/>
        </w:rPr>
        <w:t>Undergraduate Program in</w:t>
      </w:r>
      <w:r w:rsidR="00633808" w:rsidRPr="0067381C">
        <w:rPr>
          <w:rFonts w:ascii="Georgia" w:eastAsia="Times New Roman" w:hAnsi="Georgia" w:cs="Times New Roman"/>
          <w:b/>
          <w:bCs/>
          <w:iCs/>
          <w:sz w:val="24"/>
          <w:szCs w:val="24"/>
          <w:lang w:eastAsia="ar-SA"/>
        </w:rPr>
        <w:t xml:space="preserve"> Social Work</w:t>
      </w:r>
    </w:p>
    <w:p w:rsidR="00AB2477" w:rsidRDefault="00AB2477" w:rsidP="00633808">
      <w:pPr>
        <w:keepNext/>
        <w:tabs>
          <w:tab w:val="left" w:pos="720"/>
        </w:tabs>
        <w:suppressAutoHyphens/>
        <w:spacing w:after="0" w:line="240" w:lineRule="auto"/>
        <w:jc w:val="both"/>
        <w:outlineLvl w:val="3"/>
        <w:rPr>
          <w:rFonts w:ascii="Georgia" w:eastAsia="Times New Roman" w:hAnsi="Georgia" w:cs="Times New Roman"/>
          <w:bCs/>
          <w:iCs/>
          <w:sz w:val="24"/>
          <w:szCs w:val="24"/>
          <w:lang w:eastAsia="ar-SA"/>
        </w:rPr>
      </w:pPr>
    </w:p>
    <w:p w:rsidR="00AB2477" w:rsidRDefault="00AB2477" w:rsidP="00633808">
      <w:pPr>
        <w:keepNext/>
        <w:tabs>
          <w:tab w:val="left" w:pos="720"/>
        </w:tabs>
        <w:suppressAutoHyphens/>
        <w:spacing w:after="0" w:line="240" w:lineRule="auto"/>
        <w:jc w:val="both"/>
        <w:outlineLvl w:val="3"/>
        <w:rPr>
          <w:rFonts w:ascii="Georgia" w:eastAsia="Times New Roman" w:hAnsi="Georgia" w:cs="Times New Roman"/>
          <w:bCs/>
          <w:iCs/>
          <w:sz w:val="24"/>
          <w:szCs w:val="24"/>
          <w:lang w:eastAsia="ar-SA"/>
        </w:rPr>
      </w:pPr>
      <w:r>
        <w:rPr>
          <w:rFonts w:ascii="Georgia" w:eastAsia="Times New Roman" w:hAnsi="Georgia" w:cs="Times New Roman"/>
          <w:bCs/>
          <w:iCs/>
          <w:sz w:val="24"/>
          <w:szCs w:val="24"/>
          <w:lang w:eastAsia="ar-SA"/>
        </w:rPr>
        <w:t>Fundamentals of Social Policy</w:t>
      </w:r>
    </w:p>
    <w:p w:rsidR="00633808" w:rsidRPr="0067381C" w:rsidRDefault="00633808" w:rsidP="00633808">
      <w:pPr>
        <w:keepNext/>
        <w:tabs>
          <w:tab w:val="left" w:pos="720"/>
        </w:tabs>
        <w:suppressAutoHyphens/>
        <w:spacing w:after="0" w:line="240" w:lineRule="auto"/>
        <w:jc w:val="both"/>
        <w:outlineLvl w:val="3"/>
        <w:rPr>
          <w:rFonts w:ascii="Georgia" w:eastAsia="Times New Roman" w:hAnsi="Georgia" w:cs="Times New Roman"/>
          <w:bCs/>
          <w:iCs/>
          <w:sz w:val="24"/>
          <w:szCs w:val="24"/>
          <w:lang w:eastAsia="ar-SA"/>
        </w:rPr>
      </w:pPr>
      <w:r w:rsidRPr="0067381C">
        <w:rPr>
          <w:rFonts w:ascii="Georgia" w:eastAsia="Times New Roman" w:hAnsi="Georgia" w:cs="Times New Roman"/>
          <w:bCs/>
          <w:iCs/>
          <w:sz w:val="24"/>
          <w:szCs w:val="24"/>
          <w:lang w:eastAsia="ar-SA"/>
        </w:rPr>
        <w:t>Social Policy of Republic of Croatia</w:t>
      </w:r>
    </w:p>
    <w:p w:rsidR="00AB2477" w:rsidRDefault="00AB2477" w:rsidP="00633808">
      <w:pPr>
        <w:keepNext/>
        <w:tabs>
          <w:tab w:val="left" w:pos="720"/>
        </w:tabs>
        <w:suppressAutoHyphens/>
        <w:spacing w:after="0" w:line="240" w:lineRule="auto"/>
        <w:jc w:val="both"/>
        <w:outlineLvl w:val="3"/>
        <w:rPr>
          <w:rFonts w:ascii="Georgia" w:eastAsia="Times New Roman" w:hAnsi="Georgia" w:cs="Times New Roman"/>
          <w:b/>
          <w:bCs/>
          <w:iCs/>
          <w:sz w:val="24"/>
          <w:szCs w:val="24"/>
          <w:lang w:eastAsia="ar-SA"/>
        </w:rPr>
      </w:pPr>
    </w:p>
    <w:p w:rsidR="00633808" w:rsidRPr="0067381C" w:rsidRDefault="00633808" w:rsidP="00633808">
      <w:pPr>
        <w:keepNext/>
        <w:tabs>
          <w:tab w:val="left" w:pos="720"/>
        </w:tabs>
        <w:suppressAutoHyphens/>
        <w:spacing w:after="0" w:line="240" w:lineRule="auto"/>
        <w:jc w:val="both"/>
        <w:outlineLvl w:val="3"/>
        <w:rPr>
          <w:rFonts w:ascii="Georgia" w:eastAsia="Times New Roman" w:hAnsi="Georgia" w:cs="Times New Roman"/>
          <w:b/>
          <w:bCs/>
          <w:iCs/>
          <w:sz w:val="24"/>
          <w:szCs w:val="24"/>
          <w:lang w:eastAsia="ar-SA"/>
        </w:rPr>
      </w:pPr>
      <w:r w:rsidRPr="0067381C">
        <w:rPr>
          <w:rFonts w:ascii="Georgia" w:eastAsia="Times New Roman" w:hAnsi="Georgia" w:cs="Times New Roman"/>
          <w:b/>
          <w:bCs/>
          <w:iCs/>
          <w:sz w:val="24"/>
          <w:szCs w:val="24"/>
          <w:lang w:eastAsia="ar-SA"/>
        </w:rPr>
        <w:t>Graduate Program in Social Work</w:t>
      </w:r>
    </w:p>
    <w:p w:rsidR="00AB2477" w:rsidRPr="0067381C" w:rsidRDefault="00AB2477" w:rsidP="00AB2477">
      <w:pPr>
        <w:keepNext/>
        <w:tabs>
          <w:tab w:val="left" w:pos="720"/>
        </w:tabs>
        <w:suppressAutoHyphens/>
        <w:spacing w:after="0" w:line="240" w:lineRule="auto"/>
        <w:jc w:val="both"/>
        <w:outlineLvl w:val="3"/>
        <w:rPr>
          <w:rFonts w:ascii="Georgia" w:eastAsia="Times New Roman" w:hAnsi="Georgia" w:cs="Times New Roman"/>
          <w:bCs/>
          <w:iCs/>
          <w:sz w:val="24"/>
          <w:szCs w:val="24"/>
          <w:lang w:eastAsia="ar-SA"/>
        </w:rPr>
      </w:pPr>
      <w:r w:rsidRPr="0067381C">
        <w:rPr>
          <w:rFonts w:ascii="Georgia" w:eastAsia="Times New Roman" w:hAnsi="Georgia" w:cs="Times New Roman"/>
          <w:bCs/>
          <w:iCs/>
          <w:sz w:val="24"/>
          <w:szCs w:val="24"/>
          <w:lang w:eastAsia="ar-SA"/>
        </w:rPr>
        <w:t xml:space="preserve">Representation in Social Security System </w:t>
      </w:r>
      <w:r>
        <w:rPr>
          <w:rFonts w:ascii="Georgia" w:eastAsia="Times New Roman" w:hAnsi="Georgia" w:cs="Times New Roman"/>
          <w:bCs/>
          <w:iCs/>
          <w:sz w:val="24"/>
          <w:szCs w:val="24"/>
          <w:lang w:eastAsia="ar-SA"/>
        </w:rPr>
        <w:t>(with prof. Brkic)</w:t>
      </w:r>
    </w:p>
    <w:p w:rsidR="00AB2477" w:rsidRDefault="00AB2477" w:rsidP="00633808">
      <w:pPr>
        <w:keepNext/>
        <w:tabs>
          <w:tab w:val="left" w:pos="720"/>
        </w:tabs>
        <w:suppressAutoHyphens/>
        <w:spacing w:after="0" w:line="240" w:lineRule="auto"/>
        <w:jc w:val="both"/>
        <w:outlineLvl w:val="3"/>
        <w:rPr>
          <w:rFonts w:ascii="Georgia" w:eastAsia="Times New Roman" w:hAnsi="Georgia" w:cs="Times New Roman"/>
          <w:bCs/>
          <w:iCs/>
          <w:sz w:val="24"/>
          <w:szCs w:val="24"/>
          <w:lang w:eastAsia="ar-SA"/>
        </w:rPr>
      </w:pPr>
      <w:r>
        <w:rPr>
          <w:rFonts w:ascii="Georgia" w:eastAsia="Times New Roman" w:hAnsi="Georgia" w:cs="Times New Roman"/>
          <w:bCs/>
          <w:iCs/>
          <w:sz w:val="24"/>
          <w:szCs w:val="24"/>
          <w:lang w:eastAsia="ar-SA"/>
        </w:rPr>
        <w:t>Crisis Management Law</w:t>
      </w:r>
    </w:p>
    <w:p w:rsidR="00AB2477" w:rsidRDefault="00AB2477" w:rsidP="00633808">
      <w:pPr>
        <w:keepNext/>
        <w:tabs>
          <w:tab w:val="left" w:pos="720"/>
        </w:tabs>
        <w:suppressAutoHyphens/>
        <w:spacing w:after="0" w:line="240" w:lineRule="auto"/>
        <w:jc w:val="both"/>
        <w:outlineLvl w:val="3"/>
        <w:rPr>
          <w:rFonts w:ascii="Georgia" w:eastAsia="Times New Roman" w:hAnsi="Georgia" w:cs="Times New Roman"/>
          <w:b/>
          <w:bCs/>
          <w:iCs/>
          <w:sz w:val="24"/>
          <w:szCs w:val="24"/>
          <w:lang w:eastAsia="ar-SA"/>
        </w:rPr>
      </w:pPr>
    </w:p>
    <w:p w:rsidR="00633808" w:rsidRPr="0067381C" w:rsidRDefault="00633808" w:rsidP="00633808">
      <w:pPr>
        <w:keepNext/>
        <w:tabs>
          <w:tab w:val="left" w:pos="720"/>
        </w:tabs>
        <w:suppressAutoHyphens/>
        <w:spacing w:after="0" w:line="240" w:lineRule="auto"/>
        <w:jc w:val="both"/>
        <w:outlineLvl w:val="3"/>
        <w:rPr>
          <w:rFonts w:ascii="Georgia" w:eastAsia="Times New Roman" w:hAnsi="Georgia" w:cs="Times New Roman"/>
          <w:b/>
          <w:bCs/>
          <w:iCs/>
          <w:sz w:val="24"/>
          <w:szCs w:val="24"/>
          <w:lang w:eastAsia="ar-SA"/>
        </w:rPr>
      </w:pPr>
      <w:r w:rsidRPr="0067381C">
        <w:rPr>
          <w:rFonts w:ascii="Georgia" w:eastAsia="Times New Roman" w:hAnsi="Georgia" w:cs="Times New Roman"/>
          <w:b/>
          <w:bCs/>
          <w:iCs/>
          <w:sz w:val="24"/>
          <w:szCs w:val="24"/>
          <w:lang w:eastAsia="ar-SA"/>
        </w:rPr>
        <w:t>Post-graduate Program in Human Rights of Faculty of Law Osijek</w:t>
      </w:r>
    </w:p>
    <w:p w:rsidR="00633808" w:rsidRPr="0067381C" w:rsidRDefault="00633808" w:rsidP="00633808">
      <w:pPr>
        <w:keepNext/>
        <w:tabs>
          <w:tab w:val="left" w:pos="720"/>
        </w:tabs>
        <w:suppressAutoHyphens/>
        <w:spacing w:after="0" w:line="240" w:lineRule="auto"/>
        <w:jc w:val="both"/>
        <w:outlineLvl w:val="3"/>
        <w:rPr>
          <w:rFonts w:ascii="Georgia" w:eastAsia="Times New Roman" w:hAnsi="Georgia" w:cs="Times New Roman"/>
          <w:bCs/>
          <w:iCs/>
          <w:sz w:val="24"/>
          <w:szCs w:val="24"/>
          <w:lang w:eastAsia="ar-SA"/>
        </w:rPr>
      </w:pPr>
      <w:r w:rsidRPr="0067381C">
        <w:rPr>
          <w:rFonts w:ascii="Georgia" w:eastAsia="Times New Roman" w:hAnsi="Georgia" w:cs="Times New Roman"/>
          <w:bCs/>
          <w:iCs/>
          <w:sz w:val="24"/>
          <w:szCs w:val="24"/>
          <w:lang w:eastAsia="ar-SA"/>
        </w:rPr>
        <w:t xml:space="preserve">International Legal Protection of Refugees </w:t>
      </w:r>
    </w:p>
    <w:p w:rsidR="00AB2477" w:rsidRDefault="00AB2477" w:rsidP="00633808">
      <w:pPr>
        <w:keepNext/>
        <w:tabs>
          <w:tab w:val="left" w:pos="720"/>
        </w:tabs>
        <w:suppressAutoHyphens/>
        <w:spacing w:after="0" w:line="240" w:lineRule="auto"/>
        <w:jc w:val="both"/>
        <w:outlineLvl w:val="3"/>
        <w:rPr>
          <w:rFonts w:ascii="Georgia" w:eastAsia="Times New Roman" w:hAnsi="Georgia" w:cs="Times New Roman"/>
          <w:b/>
          <w:bCs/>
          <w:iCs/>
          <w:sz w:val="24"/>
          <w:szCs w:val="24"/>
          <w:lang w:eastAsia="ar-SA"/>
        </w:rPr>
      </w:pPr>
    </w:p>
    <w:p w:rsidR="00633808" w:rsidRPr="0067381C" w:rsidRDefault="00633808" w:rsidP="00633808">
      <w:pPr>
        <w:keepNext/>
        <w:tabs>
          <w:tab w:val="left" w:pos="720"/>
        </w:tabs>
        <w:suppressAutoHyphens/>
        <w:spacing w:after="0" w:line="240" w:lineRule="auto"/>
        <w:jc w:val="both"/>
        <w:outlineLvl w:val="3"/>
        <w:rPr>
          <w:rFonts w:ascii="Georgia" w:eastAsia="Times New Roman" w:hAnsi="Georgia" w:cs="Times New Roman"/>
          <w:b/>
          <w:bCs/>
          <w:iCs/>
          <w:sz w:val="24"/>
          <w:szCs w:val="24"/>
          <w:lang w:eastAsia="ar-SA"/>
        </w:rPr>
      </w:pPr>
      <w:r w:rsidRPr="0067381C">
        <w:rPr>
          <w:rFonts w:ascii="Georgia" w:eastAsia="Times New Roman" w:hAnsi="Georgia" w:cs="Times New Roman"/>
          <w:b/>
          <w:bCs/>
          <w:iCs/>
          <w:sz w:val="24"/>
          <w:szCs w:val="24"/>
          <w:lang w:eastAsia="ar-SA"/>
        </w:rPr>
        <w:t>Doctoral School of Faculty of Law Osijek</w:t>
      </w:r>
    </w:p>
    <w:p w:rsidR="00AB2477" w:rsidRDefault="00633808" w:rsidP="00633808">
      <w:pPr>
        <w:suppressAutoHyphens/>
        <w:spacing w:after="0" w:line="240" w:lineRule="auto"/>
        <w:jc w:val="both"/>
        <w:rPr>
          <w:rFonts w:ascii="Georgia" w:eastAsia="Times New Roman" w:hAnsi="Georgia" w:cs="Times New Roman"/>
          <w:b/>
          <w:i/>
          <w:sz w:val="24"/>
          <w:szCs w:val="24"/>
          <w:lang w:eastAsia="ar-SA"/>
        </w:rPr>
      </w:pPr>
      <w:r w:rsidRPr="0067381C">
        <w:rPr>
          <w:rFonts w:ascii="Georgia" w:eastAsia="Times New Roman" w:hAnsi="Georgia" w:cs="Times New Roman"/>
          <w:sz w:val="24"/>
          <w:szCs w:val="24"/>
          <w:lang w:eastAsia="ar-SA"/>
        </w:rPr>
        <w:t>Migrant Workers Rights in the EU</w:t>
      </w:r>
    </w:p>
    <w:p w:rsidR="00633808" w:rsidRPr="0067381C" w:rsidRDefault="00633808" w:rsidP="00633808">
      <w:pPr>
        <w:suppressAutoHyphens/>
        <w:spacing w:after="0" w:line="240" w:lineRule="auto"/>
        <w:jc w:val="both"/>
        <w:rPr>
          <w:rFonts w:ascii="Georgia" w:eastAsia="Times New Roman" w:hAnsi="Georgia" w:cs="Times New Roman"/>
          <w:b/>
          <w:i/>
          <w:sz w:val="24"/>
          <w:szCs w:val="24"/>
          <w:lang w:eastAsia="ar-SA"/>
        </w:rPr>
      </w:pPr>
      <w:r w:rsidRPr="0067381C">
        <w:rPr>
          <w:rFonts w:ascii="Georgia" w:eastAsia="Times New Roman" w:hAnsi="Georgia" w:cs="Times New Roman"/>
          <w:sz w:val="24"/>
          <w:szCs w:val="24"/>
          <w:lang w:eastAsia="ar-SA"/>
        </w:rPr>
        <w:t>Contemporary Challenges of European Social Policies</w:t>
      </w:r>
    </w:p>
    <w:p w:rsidR="00AB2477" w:rsidRDefault="00AB2477" w:rsidP="00AB2477">
      <w:pPr>
        <w:jc w:val="both"/>
        <w:rPr>
          <w:rFonts w:ascii="Georgia" w:hAnsi="Georgia"/>
          <w:sz w:val="24"/>
          <w:szCs w:val="24"/>
        </w:rPr>
      </w:pPr>
    </w:p>
    <w:p w:rsidR="00AB2477" w:rsidRPr="00AB2477" w:rsidRDefault="00AB2477" w:rsidP="00AB2477">
      <w:pPr>
        <w:jc w:val="both"/>
        <w:rPr>
          <w:rFonts w:ascii="Georgia" w:hAnsi="Georgia"/>
          <w:b/>
          <w:sz w:val="24"/>
          <w:szCs w:val="24"/>
        </w:rPr>
      </w:pPr>
      <w:r w:rsidRPr="00AB2477">
        <w:rPr>
          <w:rFonts w:ascii="Georgia" w:hAnsi="Georgia"/>
          <w:b/>
          <w:sz w:val="24"/>
          <w:szCs w:val="24"/>
        </w:rPr>
        <w:t xml:space="preserve">Research interests </w:t>
      </w:r>
    </w:p>
    <w:p w:rsidR="00AB2477" w:rsidRPr="00AB2477" w:rsidRDefault="00AB2477" w:rsidP="00AB2477">
      <w:pPr>
        <w:jc w:val="both"/>
        <w:rPr>
          <w:rFonts w:ascii="Georgia" w:hAnsi="Georgia"/>
          <w:sz w:val="24"/>
          <w:szCs w:val="24"/>
        </w:rPr>
      </w:pPr>
      <w:r w:rsidRPr="00AB2477">
        <w:rPr>
          <w:rFonts w:ascii="Georgia" w:hAnsi="Georgia"/>
          <w:sz w:val="24"/>
          <w:szCs w:val="24"/>
        </w:rPr>
        <w:t>Migration law, labo</w:t>
      </w:r>
      <w:r w:rsidR="000871CF">
        <w:rPr>
          <w:rFonts w:ascii="Georgia" w:hAnsi="Georgia"/>
          <w:sz w:val="24"/>
          <w:szCs w:val="24"/>
        </w:rPr>
        <w:t xml:space="preserve">r and social law, </w:t>
      </w:r>
      <w:r w:rsidRPr="00AB2477">
        <w:rPr>
          <w:rFonts w:ascii="Georgia" w:hAnsi="Georgia"/>
          <w:sz w:val="24"/>
          <w:szCs w:val="24"/>
        </w:rPr>
        <w:t>refugee law, human rights, international humanitarian law, gender equality, anti-discrimination law, human trafficking.</w:t>
      </w:r>
    </w:p>
    <w:p w:rsidR="00AB2477" w:rsidRPr="00AB2477" w:rsidRDefault="00AB2477" w:rsidP="00AB2477">
      <w:pPr>
        <w:jc w:val="both"/>
        <w:rPr>
          <w:rFonts w:ascii="Georgia" w:hAnsi="Georgia"/>
          <w:sz w:val="24"/>
          <w:szCs w:val="24"/>
        </w:rPr>
      </w:pPr>
    </w:p>
    <w:p w:rsidR="00AB2477" w:rsidRPr="00AB2477" w:rsidRDefault="00AB2477" w:rsidP="00AB2477">
      <w:pPr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Published s</w:t>
      </w:r>
      <w:r w:rsidRPr="00AB2477">
        <w:rPr>
          <w:rFonts w:ascii="Georgia" w:hAnsi="Georgia"/>
          <w:b/>
          <w:sz w:val="24"/>
          <w:szCs w:val="24"/>
        </w:rPr>
        <w:t>cientific papers</w:t>
      </w:r>
    </w:p>
    <w:p w:rsidR="00AB2477" w:rsidRPr="00AB2477" w:rsidRDefault="00EC4F85" w:rsidP="00AB2477">
      <w:pPr>
        <w:jc w:val="both"/>
        <w:rPr>
          <w:rFonts w:ascii="Georgia" w:hAnsi="Georgia"/>
          <w:sz w:val="24"/>
          <w:szCs w:val="24"/>
        </w:rPr>
      </w:pPr>
      <w:hyperlink r:id="rId7" w:history="1">
        <w:r w:rsidR="00BC2D85" w:rsidRPr="00B13118">
          <w:rPr>
            <w:rStyle w:val="Hyperlink"/>
            <w:rFonts w:ascii="Georgia" w:hAnsi="Georgia"/>
            <w:sz w:val="24"/>
            <w:szCs w:val="24"/>
          </w:rPr>
          <w:t>https://www.bib.irb.hr/pregled/profil/31468</w:t>
        </w:r>
      </w:hyperlink>
      <w:r w:rsidR="00BC2D85">
        <w:rPr>
          <w:rFonts w:ascii="Georgia" w:hAnsi="Georgia"/>
          <w:sz w:val="24"/>
          <w:szCs w:val="24"/>
        </w:rPr>
        <w:t xml:space="preserve"> </w:t>
      </w:r>
    </w:p>
    <w:p w:rsidR="00AB2477" w:rsidRPr="00AB2477" w:rsidRDefault="00AB2477" w:rsidP="00AB2477">
      <w:pPr>
        <w:jc w:val="both"/>
        <w:rPr>
          <w:rFonts w:ascii="Georgia" w:hAnsi="Georgia"/>
          <w:b/>
          <w:sz w:val="24"/>
          <w:szCs w:val="24"/>
        </w:rPr>
      </w:pPr>
      <w:r w:rsidRPr="00AB2477">
        <w:rPr>
          <w:rFonts w:ascii="Georgia" w:hAnsi="Georgia"/>
          <w:b/>
          <w:sz w:val="24"/>
          <w:szCs w:val="24"/>
        </w:rPr>
        <w:t>Education</w:t>
      </w:r>
    </w:p>
    <w:p w:rsidR="00AB2477" w:rsidRPr="00AB2477" w:rsidRDefault="00AB2477" w:rsidP="00AB2477">
      <w:pPr>
        <w:jc w:val="both"/>
        <w:rPr>
          <w:rFonts w:ascii="Georgia" w:hAnsi="Georgia"/>
          <w:b/>
          <w:sz w:val="24"/>
          <w:szCs w:val="24"/>
        </w:rPr>
      </w:pPr>
      <w:r w:rsidRPr="00AB2477">
        <w:rPr>
          <w:rFonts w:ascii="Georgia" w:hAnsi="Georgia"/>
          <w:b/>
          <w:sz w:val="24"/>
          <w:szCs w:val="24"/>
        </w:rPr>
        <w:t>2013</w:t>
      </w:r>
    </w:p>
    <w:p w:rsidR="00AB2477" w:rsidRPr="00AB2477" w:rsidRDefault="00AB2477" w:rsidP="00AB2477">
      <w:pPr>
        <w:jc w:val="both"/>
        <w:rPr>
          <w:rFonts w:ascii="Georgia" w:hAnsi="Georgia"/>
          <w:sz w:val="24"/>
          <w:szCs w:val="24"/>
        </w:rPr>
      </w:pPr>
      <w:r w:rsidRPr="00AB2477">
        <w:rPr>
          <w:rFonts w:ascii="Georgia" w:hAnsi="Georgia"/>
          <w:sz w:val="24"/>
          <w:szCs w:val="24"/>
        </w:rPr>
        <w:t>Doctorate of Science in the field of</w:t>
      </w:r>
      <w:r>
        <w:rPr>
          <w:rFonts w:ascii="Georgia" w:hAnsi="Georgia"/>
          <w:sz w:val="24"/>
          <w:szCs w:val="24"/>
        </w:rPr>
        <w:t xml:space="preserve"> </w:t>
      </w:r>
      <w:r w:rsidR="00BC2D85">
        <w:rPr>
          <w:rFonts w:ascii="Georgia" w:hAnsi="Georgia"/>
          <w:sz w:val="24"/>
          <w:szCs w:val="24"/>
        </w:rPr>
        <w:t>Social Sciences, Field of L</w:t>
      </w:r>
      <w:r>
        <w:rPr>
          <w:rFonts w:ascii="Georgia" w:hAnsi="Georgia"/>
          <w:sz w:val="24"/>
          <w:szCs w:val="24"/>
        </w:rPr>
        <w:t xml:space="preserve">aw </w:t>
      </w:r>
      <w:r w:rsidRPr="00AB2477">
        <w:rPr>
          <w:rFonts w:ascii="Georgia" w:hAnsi="Georgia"/>
          <w:sz w:val="24"/>
          <w:szCs w:val="24"/>
        </w:rPr>
        <w:t xml:space="preserve">at the Doctoral School of Social Sciences and Humanities of the Josip Juraj Strossmayer University in Osijek, University </w:t>
      </w:r>
      <w:r w:rsidR="00BC2D85">
        <w:rPr>
          <w:rFonts w:ascii="Georgia" w:hAnsi="Georgia"/>
          <w:sz w:val="24"/>
          <w:szCs w:val="24"/>
        </w:rPr>
        <w:t>Interdisciplinary P</w:t>
      </w:r>
      <w:r>
        <w:rPr>
          <w:rFonts w:ascii="Georgia" w:hAnsi="Georgia"/>
          <w:sz w:val="24"/>
          <w:szCs w:val="24"/>
        </w:rPr>
        <w:t>ostgraduate Doctoral S</w:t>
      </w:r>
      <w:r w:rsidRPr="00AB2477">
        <w:rPr>
          <w:rFonts w:ascii="Georgia" w:hAnsi="Georgia"/>
          <w:sz w:val="24"/>
          <w:szCs w:val="24"/>
        </w:rPr>
        <w:t>tudy</w:t>
      </w:r>
      <w:r w:rsidR="00BC2D85">
        <w:rPr>
          <w:rFonts w:ascii="Georgia" w:hAnsi="Georgia"/>
          <w:sz w:val="24"/>
          <w:szCs w:val="24"/>
        </w:rPr>
        <w:t>:</w:t>
      </w:r>
      <w:r w:rsidRPr="00AB2477">
        <w:rPr>
          <w:rFonts w:ascii="Georgia" w:hAnsi="Georgia"/>
          <w:sz w:val="24"/>
          <w:szCs w:val="24"/>
        </w:rPr>
        <w:t xml:space="preserve"> European Studies. D</w:t>
      </w:r>
      <w:r w:rsidR="00BC2D85">
        <w:rPr>
          <w:rFonts w:ascii="Georgia" w:hAnsi="Georgia"/>
          <w:sz w:val="24"/>
          <w:szCs w:val="24"/>
        </w:rPr>
        <w:t>octoral D</w:t>
      </w:r>
      <w:r>
        <w:rPr>
          <w:rFonts w:ascii="Georgia" w:hAnsi="Georgia"/>
          <w:sz w:val="24"/>
          <w:szCs w:val="24"/>
        </w:rPr>
        <w:t>issertation "Labor Migration of Third-Country Nationals to the EU: Legal Framework, Issues and P</w:t>
      </w:r>
      <w:r w:rsidRPr="00AB2477">
        <w:rPr>
          <w:rFonts w:ascii="Georgia" w:hAnsi="Georgia"/>
          <w:sz w:val="24"/>
          <w:szCs w:val="24"/>
        </w:rPr>
        <w:t>erspectives."</w:t>
      </w:r>
    </w:p>
    <w:p w:rsidR="00AB2477" w:rsidRPr="00AB2477" w:rsidRDefault="00AB2477" w:rsidP="00AB2477">
      <w:pPr>
        <w:jc w:val="both"/>
        <w:rPr>
          <w:rFonts w:ascii="Georgia" w:hAnsi="Georgia"/>
          <w:b/>
          <w:sz w:val="24"/>
          <w:szCs w:val="24"/>
        </w:rPr>
      </w:pPr>
      <w:r w:rsidRPr="00AB2477">
        <w:rPr>
          <w:rFonts w:ascii="Georgia" w:hAnsi="Georgia"/>
          <w:b/>
          <w:sz w:val="24"/>
          <w:szCs w:val="24"/>
        </w:rPr>
        <w:t>2005</w:t>
      </w:r>
    </w:p>
    <w:p w:rsidR="00AB2477" w:rsidRPr="00AB2477" w:rsidRDefault="00AB2477" w:rsidP="00AB2477">
      <w:pPr>
        <w:jc w:val="both"/>
        <w:rPr>
          <w:rFonts w:ascii="Georgia" w:hAnsi="Georgia"/>
          <w:sz w:val="24"/>
          <w:szCs w:val="24"/>
        </w:rPr>
      </w:pPr>
      <w:r w:rsidRPr="00AB2477">
        <w:rPr>
          <w:rFonts w:ascii="Georgia" w:hAnsi="Georgia"/>
          <w:sz w:val="24"/>
          <w:szCs w:val="24"/>
        </w:rPr>
        <w:t>Mas</w:t>
      </w:r>
      <w:r w:rsidR="00BC2D85">
        <w:rPr>
          <w:rFonts w:ascii="Georgia" w:hAnsi="Georgia"/>
          <w:sz w:val="24"/>
          <w:szCs w:val="24"/>
        </w:rPr>
        <w:t>ter of Science in the field of Social Sciences, Scientific Field of Legal Science, Scientific B</w:t>
      </w:r>
      <w:r w:rsidRPr="00AB2477">
        <w:rPr>
          <w:rFonts w:ascii="Georgia" w:hAnsi="Georgia"/>
          <w:sz w:val="24"/>
          <w:szCs w:val="24"/>
        </w:rPr>
        <w:t>ranch</w:t>
      </w:r>
      <w:r w:rsidR="00BC2D85">
        <w:rPr>
          <w:rFonts w:ascii="Georgia" w:hAnsi="Georgia"/>
          <w:sz w:val="24"/>
          <w:szCs w:val="24"/>
        </w:rPr>
        <w:t>:</w:t>
      </w:r>
      <w:r w:rsidRPr="00AB2477">
        <w:rPr>
          <w:rFonts w:ascii="Georgia" w:hAnsi="Georgia"/>
          <w:sz w:val="24"/>
          <w:szCs w:val="24"/>
        </w:rPr>
        <w:t xml:space="preserve"> European Public Law, Faculty of Law in Zagreb, University of Zagreb. </w:t>
      </w:r>
      <w:r>
        <w:rPr>
          <w:rFonts w:ascii="Georgia" w:hAnsi="Georgia"/>
          <w:sz w:val="24"/>
          <w:szCs w:val="24"/>
        </w:rPr>
        <w:t>Z</w:t>
      </w:r>
      <w:r w:rsidRPr="00AB2477">
        <w:rPr>
          <w:rFonts w:ascii="Georgia" w:hAnsi="Georgia"/>
          <w:sz w:val="24"/>
          <w:szCs w:val="24"/>
        </w:rPr>
        <w:t>l</w:t>
      </w:r>
      <w:r>
        <w:rPr>
          <w:rFonts w:ascii="Georgia" w:hAnsi="Georgia"/>
          <w:sz w:val="24"/>
          <w:szCs w:val="24"/>
        </w:rPr>
        <w:t>a</w:t>
      </w:r>
      <w:r w:rsidRPr="00AB2477">
        <w:rPr>
          <w:rFonts w:ascii="Georgia" w:hAnsi="Georgia"/>
          <w:sz w:val="24"/>
          <w:szCs w:val="24"/>
        </w:rPr>
        <w:t>tko Crnić Foundation Scholarship for</w:t>
      </w:r>
      <w:r>
        <w:rPr>
          <w:rFonts w:ascii="Georgia" w:hAnsi="Georgia"/>
          <w:sz w:val="24"/>
          <w:szCs w:val="24"/>
        </w:rPr>
        <w:t xml:space="preserve"> exceptionally talented students</w:t>
      </w:r>
      <w:r w:rsidRPr="00AB2477">
        <w:rPr>
          <w:rFonts w:ascii="Georgia" w:hAnsi="Georgia"/>
          <w:sz w:val="24"/>
          <w:szCs w:val="24"/>
        </w:rPr>
        <w:t>. Mas</w:t>
      </w:r>
      <w:r>
        <w:rPr>
          <w:rFonts w:ascii="Georgia" w:hAnsi="Georgia"/>
          <w:sz w:val="24"/>
          <w:szCs w:val="24"/>
        </w:rPr>
        <w:t>ter's thesis entitled: "Sexual Harassment in the W</w:t>
      </w:r>
      <w:r w:rsidRPr="00AB2477">
        <w:rPr>
          <w:rFonts w:ascii="Georgia" w:hAnsi="Georgia"/>
          <w:sz w:val="24"/>
          <w:szCs w:val="24"/>
        </w:rPr>
        <w:t>orkplace."</w:t>
      </w:r>
    </w:p>
    <w:p w:rsidR="00AB2477" w:rsidRDefault="00AB2477" w:rsidP="00AB2477">
      <w:pPr>
        <w:jc w:val="both"/>
        <w:rPr>
          <w:rFonts w:ascii="Georgia" w:hAnsi="Georgia"/>
          <w:b/>
          <w:sz w:val="24"/>
          <w:szCs w:val="24"/>
        </w:rPr>
      </w:pPr>
    </w:p>
    <w:p w:rsidR="00AB2477" w:rsidRDefault="00AB2477" w:rsidP="00AB2477">
      <w:pPr>
        <w:jc w:val="both"/>
        <w:rPr>
          <w:rFonts w:ascii="Georgia" w:hAnsi="Georgia"/>
          <w:b/>
          <w:sz w:val="24"/>
          <w:szCs w:val="24"/>
        </w:rPr>
      </w:pPr>
    </w:p>
    <w:p w:rsidR="00AB2477" w:rsidRPr="00AB2477" w:rsidRDefault="00AB2477" w:rsidP="00AB2477">
      <w:pPr>
        <w:jc w:val="both"/>
        <w:rPr>
          <w:rFonts w:ascii="Georgia" w:hAnsi="Georgia"/>
          <w:b/>
          <w:sz w:val="24"/>
          <w:szCs w:val="24"/>
        </w:rPr>
      </w:pPr>
      <w:r w:rsidRPr="00AB2477">
        <w:rPr>
          <w:rFonts w:ascii="Georgia" w:hAnsi="Georgia"/>
          <w:b/>
          <w:sz w:val="24"/>
          <w:szCs w:val="24"/>
        </w:rPr>
        <w:lastRenderedPageBreak/>
        <w:t>1999</w:t>
      </w:r>
    </w:p>
    <w:p w:rsidR="00633808" w:rsidRPr="00AB2477" w:rsidRDefault="00AB2477" w:rsidP="00AB2477">
      <w:pPr>
        <w:jc w:val="both"/>
        <w:rPr>
          <w:rFonts w:ascii="Georgia" w:hAnsi="Georgia"/>
          <w:sz w:val="24"/>
          <w:szCs w:val="24"/>
        </w:rPr>
      </w:pPr>
      <w:r w:rsidRPr="00AB2477">
        <w:rPr>
          <w:rFonts w:ascii="Georgia" w:hAnsi="Georgia"/>
          <w:sz w:val="24"/>
          <w:szCs w:val="24"/>
        </w:rPr>
        <w:t>Bachelor of Laws, Faculty of Law in Split, University of Split. Status of an extremely successful student with the right to a</w:t>
      </w:r>
      <w:r>
        <w:rPr>
          <w:rFonts w:ascii="Georgia" w:hAnsi="Georgia"/>
          <w:sz w:val="24"/>
          <w:szCs w:val="24"/>
        </w:rPr>
        <w:t>ccelerated exam taking</w:t>
      </w:r>
      <w:r w:rsidRPr="00AB2477">
        <w:rPr>
          <w:rFonts w:ascii="Georgia" w:hAnsi="Georgia"/>
          <w:sz w:val="24"/>
          <w:szCs w:val="24"/>
        </w:rPr>
        <w:t xml:space="preserve">. Winner of </w:t>
      </w:r>
      <w:r>
        <w:rPr>
          <w:rFonts w:ascii="Georgia" w:hAnsi="Georgia"/>
          <w:sz w:val="24"/>
          <w:szCs w:val="24"/>
        </w:rPr>
        <w:t>the Re</w:t>
      </w:r>
      <w:r w:rsidR="00BC2D85">
        <w:rPr>
          <w:rFonts w:ascii="Georgia" w:hAnsi="Georgia"/>
          <w:sz w:val="24"/>
          <w:szCs w:val="24"/>
        </w:rPr>
        <w:t>ctor's Award, S</w:t>
      </w:r>
      <w:r>
        <w:rPr>
          <w:rFonts w:ascii="Georgia" w:hAnsi="Georgia"/>
          <w:sz w:val="24"/>
          <w:szCs w:val="24"/>
        </w:rPr>
        <w:t>cholarship</w:t>
      </w:r>
      <w:r w:rsidRPr="00AB2477">
        <w:rPr>
          <w:rFonts w:ascii="Georgia" w:hAnsi="Georgia"/>
          <w:sz w:val="24"/>
          <w:szCs w:val="24"/>
        </w:rPr>
        <w:t xml:space="preserve"> of the Zlatko Crnić Foundation for ex</w:t>
      </w:r>
      <w:r w:rsidR="00BC2D85">
        <w:rPr>
          <w:rFonts w:ascii="Georgia" w:hAnsi="Georgia"/>
          <w:sz w:val="24"/>
          <w:szCs w:val="24"/>
        </w:rPr>
        <w:t xml:space="preserve">ceptionally talented students, </w:t>
      </w:r>
      <w:r w:rsidRPr="00AB2477">
        <w:rPr>
          <w:rFonts w:ascii="Georgia" w:hAnsi="Georgia"/>
          <w:sz w:val="24"/>
          <w:szCs w:val="24"/>
        </w:rPr>
        <w:t xml:space="preserve"> Dean's Award,</w:t>
      </w:r>
      <w:r w:rsidR="00BC2D85">
        <w:rPr>
          <w:rFonts w:ascii="Georgia" w:hAnsi="Georgia"/>
          <w:sz w:val="24"/>
          <w:szCs w:val="24"/>
        </w:rPr>
        <w:t xml:space="preserve"> S</w:t>
      </w:r>
      <w:r w:rsidRPr="00AB2477">
        <w:rPr>
          <w:rFonts w:ascii="Georgia" w:hAnsi="Georgia"/>
          <w:sz w:val="24"/>
          <w:szCs w:val="24"/>
        </w:rPr>
        <w:t xml:space="preserve">cholarship of the </w:t>
      </w:r>
      <w:r>
        <w:rPr>
          <w:rFonts w:ascii="Georgia" w:hAnsi="Georgia"/>
          <w:sz w:val="24"/>
          <w:szCs w:val="24"/>
        </w:rPr>
        <w:t xml:space="preserve">Local </w:t>
      </w:r>
      <w:r w:rsidRPr="00AB2477">
        <w:rPr>
          <w:rFonts w:ascii="Georgia" w:hAnsi="Georgia"/>
          <w:sz w:val="24"/>
          <w:szCs w:val="24"/>
        </w:rPr>
        <w:t>Government of the City of Split.</w:t>
      </w:r>
    </w:p>
    <w:p w:rsidR="00633808" w:rsidRDefault="00AB2477" w:rsidP="00633808">
      <w:pPr>
        <w:jc w:val="both"/>
        <w:rPr>
          <w:rFonts w:ascii="Georgia" w:hAnsi="Georgia"/>
          <w:b/>
          <w:sz w:val="24"/>
          <w:szCs w:val="24"/>
        </w:rPr>
      </w:pPr>
      <w:r w:rsidRPr="00AB2477">
        <w:rPr>
          <w:rFonts w:ascii="Georgia" w:hAnsi="Georgia"/>
          <w:b/>
          <w:sz w:val="24"/>
          <w:szCs w:val="24"/>
        </w:rPr>
        <w:t>Projects</w:t>
      </w:r>
    </w:p>
    <w:p w:rsidR="008C5029" w:rsidRDefault="008C5029" w:rsidP="008C5029">
      <w:pPr>
        <w:pStyle w:val="ListParagraph"/>
        <w:numPr>
          <w:ilvl w:val="0"/>
          <w:numId w:val="3"/>
        </w:numPr>
        <w:jc w:val="both"/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</w:pPr>
      <w:r w:rsidRPr="008C5029"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>Team Member,</w:t>
      </w:r>
      <w:r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 xml:space="preserve"> </w:t>
      </w:r>
      <w:r w:rsidRPr="008C5029"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>The Legal Status and Protection of Internationally Displaced Persons, Refugees, Asylum Seekers and ‘Invisible’ Persons without IDs, South East European Network on Law Faculties</w:t>
      </w:r>
      <w:r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 xml:space="preserve"> (SEELS),</w:t>
      </w:r>
      <w:r w:rsidRPr="008C5029"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 xml:space="preserve"> 2020-2021.</w:t>
      </w:r>
    </w:p>
    <w:p w:rsidR="008C5029" w:rsidRDefault="008C5029" w:rsidP="008C5029">
      <w:pPr>
        <w:pStyle w:val="ListParagraph"/>
        <w:numPr>
          <w:ilvl w:val="0"/>
          <w:numId w:val="3"/>
        </w:numPr>
        <w:jc w:val="both"/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</w:pPr>
      <w:r w:rsidRPr="008C5029"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 xml:space="preserve">Project Coordinator, </w:t>
      </w:r>
      <w:r w:rsidR="00AB2477" w:rsidRPr="008C5029"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>INSPIRED Erasmus+ funded Strategic Partnership Project on development of joint on-line curriculum in refugee and migration law –– 2017-2019.</w:t>
      </w:r>
    </w:p>
    <w:p w:rsidR="008C5029" w:rsidRDefault="008C5029" w:rsidP="008C5029">
      <w:pPr>
        <w:pStyle w:val="ListParagraph"/>
        <w:numPr>
          <w:ilvl w:val="0"/>
          <w:numId w:val="3"/>
        </w:numPr>
        <w:jc w:val="both"/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</w:pPr>
      <w:r w:rsidRPr="008C5029"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 xml:space="preserve">National Coordinator, </w:t>
      </w:r>
      <w:r w:rsidR="00AB2477" w:rsidRPr="008C5029"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 xml:space="preserve">Promoting Refugee Integration Support Through Youth Engagement: 1951 Convention and Nowadays Refugees (PROMISE), co-funded by the Europe for Citizens Programme of the European Union, Project Coordinator – 2018-2019. </w:t>
      </w:r>
    </w:p>
    <w:p w:rsidR="008C5029" w:rsidRDefault="008C5029" w:rsidP="008C5029">
      <w:pPr>
        <w:pStyle w:val="ListParagraph"/>
        <w:numPr>
          <w:ilvl w:val="0"/>
          <w:numId w:val="3"/>
        </w:numPr>
        <w:jc w:val="both"/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</w:pPr>
      <w:r w:rsidRPr="008C5029"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 xml:space="preserve">Team Member, </w:t>
      </w:r>
      <w:r w:rsidR="00AB2477" w:rsidRPr="008C5029"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 xml:space="preserve">Jean Monnet Chair in EU Labour, Equality and Human Rights Law, Faculty of Law Osijek, 2013 -2016. </w:t>
      </w:r>
    </w:p>
    <w:p w:rsidR="008C5029" w:rsidRDefault="008C5029" w:rsidP="008C5029">
      <w:pPr>
        <w:pStyle w:val="ListParagraph"/>
        <w:numPr>
          <w:ilvl w:val="0"/>
          <w:numId w:val="3"/>
        </w:numPr>
        <w:jc w:val="both"/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</w:pPr>
      <w:r w:rsidRPr="008C5029"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 xml:space="preserve">Team Member, </w:t>
      </w:r>
      <w:r w:rsidR="00AB2477" w:rsidRPr="008C5029"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>Freedom, Justice and Security, - Crossing Borders Joint IP Light project</w:t>
      </w:r>
      <w:r w:rsidRPr="008C5029"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>, 2013-2016</w:t>
      </w:r>
      <w:r w:rsidR="00AB2477" w:rsidRPr="008C5029"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 xml:space="preserve">. </w:t>
      </w:r>
    </w:p>
    <w:p w:rsidR="00AB2477" w:rsidRPr="008C5029" w:rsidRDefault="008C5029" w:rsidP="008C5029">
      <w:pPr>
        <w:pStyle w:val="ListParagraph"/>
        <w:numPr>
          <w:ilvl w:val="0"/>
          <w:numId w:val="3"/>
        </w:numPr>
        <w:jc w:val="both"/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</w:pPr>
      <w:r w:rsidRPr="008C5029"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 xml:space="preserve">Team Member, </w:t>
      </w:r>
      <w:r w:rsidR="00AB2477" w:rsidRPr="008C5029"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>Deepening University Cooperation (DUNICOP) Osijek-Pécs</w:t>
      </w:r>
      <w:r w:rsidRPr="008C5029"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>, 2014</w:t>
      </w:r>
      <w:r w:rsidR="00AB2477" w:rsidRPr="008C5029">
        <w:rPr>
          <w:rFonts w:ascii="Georgia" w:eastAsia="SimSun" w:hAnsi="Georgia" w:cs="Mangal"/>
          <w:spacing w:val="-6"/>
          <w:kern w:val="1"/>
          <w:sz w:val="24"/>
          <w:szCs w:val="24"/>
          <w:lang w:eastAsia="zh-CN" w:bidi="hi-IN"/>
        </w:rPr>
        <w:t>.</w:t>
      </w:r>
    </w:p>
    <w:sectPr w:rsidR="00AB2477" w:rsidRPr="008C502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F3675"/>
    <w:multiLevelType w:val="hybridMultilevel"/>
    <w:tmpl w:val="4978F7C2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95606B"/>
    <w:multiLevelType w:val="hybridMultilevel"/>
    <w:tmpl w:val="4978F7C2"/>
    <w:lvl w:ilvl="0" w:tplc="041A000F">
      <w:start w:val="1"/>
      <w:numFmt w:val="decimal"/>
      <w:lvlText w:val="%1.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4B33E84"/>
    <w:multiLevelType w:val="hybridMultilevel"/>
    <w:tmpl w:val="2C0E6DC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BC1"/>
    <w:rsid w:val="0007533B"/>
    <w:rsid w:val="000871CF"/>
    <w:rsid w:val="00117241"/>
    <w:rsid w:val="002D3DAE"/>
    <w:rsid w:val="00603CFF"/>
    <w:rsid w:val="00633808"/>
    <w:rsid w:val="00744F82"/>
    <w:rsid w:val="008A20D2"/>
    <w:rsid w:val="008B6CC7"/>
    <w:rsid w:val="008C5029"/>
    <w:rsid w:val="009F30CF"/>
    <w:rsid w:val="00A27B67"/>
    <w:rsid w:val="00AB2477"/>
    <w:rsid w:val="00B11BC1"/>
    <w:rsid w:val="00BC2D85"/>
    <w:rsid w:val="00D8017C"/>
    <w:rsid w:val="00E07A4E"/>
    <w:rsid w:val="00EC4F85"/>
    <w:rsid w:val="00F16640"/>
    <w:rsid w:val="00FD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D8F784-90A0-4ADA-A803-BE26829B1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380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603CFF"/>
    <w:pPr>
      <w:spacing w:after="0" w:line="240" w:lineRule="auto"/>
    </w:pPr>
    <w:rPr>
      <w:rFonts w:ascii="Calibri" w:eastAsia="Calibri" w:hAnsi="Calibri" w:cs="Times New Roman"/>
      <w:lang w:val="hr-HR"/>
    </w:rPr>
  </w:style>
  <w:style w:type="paragraph" w:styleId="ListParagraph">
    <w:name w:val="List Paragraph"/>
    <w:basedOn w:val="Normal"/>
    <w:uiPriority w:val="34"/>
    <w:qFormat/>
    <w:rsid w:val="008C50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ib.irb.hr/pregled/profil/3146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ib.irb.hr/pregled/profil/31468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helga</dc:creator>
  <cp:keywords/>
  <dc:description/>
  <cp:lastModifiedBy>Mirko</cp:lastModifiedBy>
  <cp:revision>2</cp:revision>
  <dcterms:created xsi:type="dcterms:W3CDTF">2026-09-22T09:55:00Z</dcterms:created>
  <dcterms:modified xsi:type="dcterms:W3CDTF">2026-09-22T09:55:00Z</dcterms:modified>
</cp:coreProperties>
</file>