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E3E36" w14:textId="77777777" w:rsidR="00814308" w:rsidRPr="00555F60" w:rsidRDefault="00A668EE">
      <w:pPr>
        <w:rPr>
          <w:b/>
        </w:rPr>
      </w:pPr>
      <w:r w:rsidRPr="00555F60">
        <w:rPr>
          <w:b/>
        </w:rPr>
        <w:t>Analiza društvenog ugovora</w:t>
      </w:r>
    </w:p>
    <w:p w14:paraId="57759068" w14:textId="77777777" w:rsidR="00A668EE" w:rsidRDefault="00A668EE">
      <w:bookmarkStart w:id="0" w:name="_GoBack"/>
      <w:bookmarkEnd w:id="0"/>
    </w:p>
    <w:p w14:paraId="5431CA1C" w14:textId="77777777" w:rsidR="00A668EE" w:rsidRDefault="00A668EE">
      <w:r>
        <w:t>Odrede za analizu</w:t>
      </w:r>
    </w:p>
    <w:p w14:paraId="15237655" w14:textId="77777777" w:rsidR="00A668EE" w:rsidRPr="00A668EE" w:rsidRDefault="00A668EE" w:rsidP="00A668EE">
      <w:pPr>
        <w:pStyle w:val="ListParagraph"/>
        <w:numPr>
          <w:ilvl w:val="0"/>
          <w:numId w:val="2"/>
        </w:numPr>
        <w:rPr>
          <w:b/>
        </w:rPr>
      </w:pPr>
      <w:r w:rsidRPr="00A668EE">
        <w:rPr>
          <w:b/>
        </w:rPr>
        <w:t>Članak 3  Sjedište društva</w:t>
      </w:r>
    </w:p>
    <w:p w14:paraId="0C7F4C69" w14:textId="77777777" w:rsidR="00A668EE" w:rsidRDefault="00A668EE">
      <w:r>
        <w:t>Kako se mijenja poslovna adresa?</w:t>
      </w:r>
    </w:p>
    <w:p w14:paraId="0AA30E19" w14:textId="77777777" w:rsidR="00A668EE" w:rsidRDefault="00A668EE" w:rsidP="00A668EE">
      <w:r>
        <w:t>Može li ova odredba biti predmet zlouporabe prava pojedinih članova i kada?</w:t>
      </w:r>
    </w:p>
    <w:p w14:paraId="2C60802B" w14:textId="77777777" w:rsidR="00A668EE" w:rsidRPr="00A668EE" w:rsidRDefault="00A668EE">
      <w:pPr>
        <w:rPr>
          <w:b/>
        </w:rPr>
      </w:pPr>
    </w:p>
    <w:p w14:paraId="0D21B61C" w14:textId="77777777" w:rsidR="00A668EE" w:rsidRPr="00A668EE" w:rsidRDefault="00A668EE" w:rsidP="00A668EE">
      <w:pPr>
        <w:pStyle w:val="ListParagraph"/>
        <w:numPr>
          <w:ilvl w:val="0"/>
          <w:numId w:val="1"/>
        </w:numPr>
        <w:rPr>
          <w:b/>
        </w:rPr>
      </w:pPr>
      <w:r w:rsidRPr="00A668EE">
        <w:rPr>
          <w:b/>
        </w:rPr>
        <w:t xml:space="preserve">Članak 8. </w:t>
      </w:r>
    </w:p>
    <w:p w14:paraId="61540465" w14:textId="77777777" w:rsidR="00A668EE" w:rsidRDefault="00A668EE">
      <w:r>
        <w:t>Što regulira ova odredba?</w:t>
      </w:r>
    </w:p>
    <w:p w14:paraId="6F3987AE" w14:textId="77777777" w:rsidR="00A668EE" w:rsidRDefault="00A668EE">
      <w:r>
        <w:t xml:space="preserve"> Moraju li članovi društva izvršiti dodatna plaćanja?</w:t>
      </w:r>
    </w:p>
    <w:p w14:paraId="0D171B1F" w14:textId="77777777" w:rsidR="00A668EE" w:rsidRDefault="00A668EE">
      <w:r>
        <w:t xml:space="preserve"> Tko donosi odluku o tome? </w:t>
      </w:r>
    </w:p>
    <w:p w14:paraId="4A781FF2" w14:textId="77777777" w:rsidR="00A668EE" w:rsidRDefault="00A668EE">
      <w:r>
        <w:t>Kojom većinom glasova?</w:t>
      </w:r>
    </w:p>
    <w:p w14:paraId="7D6E5CC7" w14:textId="77777777" w:rsidR="00A668EE" w:rsidRDefault="00A668EE">
      <w:r>
        <w:t>Može li ova odredba biti predmet zlouporabe prava pojedinih članova i kada?</w:t>
      </w:r>
    </w:p>
    <w:p w14:paraId="0DEA44A5" w14:textId="77777777" w:rsidR="00A668EE" w:rsidRDefault="00A668EE"/>
    <w:p w14:paraId="6F581547" w14:textId="77777777" w:rsidR="00A668EE" w:rsidRDefault="00A668EE" w:rsidP="00A668EE">
      <w:pPr>
        <w:pStyle w:val="ListParagraph"/>
        <w:numPr>
          <w:ilvl w:val="0"/>
          <w:numId w:val="3"/>
        </w:numPr>
        <w:rPr>
          <w:b/>
        </w:rPr>
      </w:pPr>
      <w:r w:rsidRPr="00A668EE">
        <w:rPr>
          <w:b/>
        </w:rPr>
        <w:t>Članak 10.</w:t>
      </w:r>
    </w:p>
    <w:p w14:paraId="21352C7F" w14:textId="77777777" w:rsidR="00A668EE" w:rsidRDefault="00A668EE" w:rsidP="00A668EE">
      <w:r>
        <w:t xml:space="preserve">Koje informacije Vam pruža ova </w:t>
      </w:r>
      <w:r w:rsidRPr="00A668EE">
        <w:t>odredba?</w:t>
      </w:r>
    </w:p>
    <w:p w14:paraId="0FF8C69A" w14:textId="77777777" w:rsidR="00A668EE" w:rsidRDefault="00A668EE" w:rsidP="00A668EE"/>
    <w:p w14:paraId="55E7B9D7" w14:textId="77777777" w:rsidR="00A668EE" w:rsidRDefault="00A668EE" w:rsidP="00A668EE">
      <w:pPr>
        <w:pStyle w:val="ListParagraph"/>
        <w:numPr>
          <w:ilvl w:val="0"/>
          <w:numId w:val="4"/>
        </w:numPr>
        <w:rPr>
          <w:b/>
        </w:rPr>
      </w:pPr>
      <w:r w:rsidRPr="00A668EE">
        <w:rPr>
          <w:b/>
        </w:rPr>
        <w:t>Članak 11.</w:t>
      </w:r>
    </w:p>
    <w:p w14:paraId="35D15A47" w14:textId="77777777" w:rsidR="00A668EE" w:rsidRDefault="00A668EE" w:rsidP="00A668EE">
      <w:pPr>
        <w:ind w:left="360"/>
        <w:rPr>
          <w:b/>
        </w:rPr>
      </w:pPr>
      <w:r>
        <w:rPr>
          <w:b/>
        </w:rPr>
        <w:t>Poslovni udjeli se mogu: dijeliti, povlačiti, nasljeđivati.</w:t>
      </w:r>
    </w:p>
    <w:p w14:paraId="3B812238" w14:textId="77777777" w:rsidR="00A668EE" w:rsidRDefault="00A668EE" w:rsidP="00A668EE">
      <w:pPr>
        <w:ind w:left="360"/>
      </w:pPr>
      <w:r>
        <w:t>Povlačenje – čl. 11. i 13.</w:t>
      </w:r>
    </w:p>
    <w:p w14:paraId="640AA2AC" w14:textId="77777777" w:rsidR="00A668EE" w:rsidRPr="00A668EE" w:rsidRDefault="00A668EE" w:rsidP="00A668EE">
      <w:pPr>
        <w:ind w:left="360"/>
      </w:pPr>
      <w:r>
        <w:t>a/</w:t>
      </w:r>
      <w:r w:rsidRPr="00A668EE">
        <w:t>Znamo li kada, kako , tko o tome odlučuje?</w:t>
      </w:r>
    </w:p>
    <w:p w14:paraId="070F82A5" w14:textId="77777777" w:rsidR="00A668EE" w:rsidRPr="00A668EE" w:rsidRDefault="00A668EE" w:rsidP="00A668EE">
      <w:pPr>
        <w:ind w:left="360"/>
      </w:pPr>
      <w:r w:rsidRPr="00A668EE">
        <w:t>Kako teče postupak?</w:t>
      </w:r>
    </w:p>
    <w:p w14:paraId="7913A577" w14:textId="77777777" w:rsidR="00A668EE" w:rsidRDefault="00A668EE" w:rsidP="00A668EE">
      <w:pPr>
        <w:ind w:left="360"/>
      </w:pPr>
    </w:p>
    <w:p w14:paraId="01BFC8E9" w14:textId="77777777" w:rsidR="00A668EE" w:rsidRPr="00A668EE" w:rsidRDefault="00A668EE" w:rsidP="00A668EE">
      <w:pPr>
        <w:ind w:left="360"/>
      </w:pPr>
      <w:r>
        <w:t xml:space="preserve">b/ </w:t>
      </w:r>
      <w:r w:rsidRPr="00A668EE">
        <w:t>Može li se povući poslovni udjel npr. Viktora Reznika?</w:t>
      </w:r>
    </w:p>
    <w:p w14:paraId="358B3DBB" w14:textId="77777777" w:rsidR="00A668EE" w:rsidRDefault="00A668EE" w:rsidP="00A668EE">
      <w:pPr>
        <w:ind w:left="360"/>
      </w:pPr>
      <w:r w:rsidRPr="00A668EE">
        <w:t>Ako može koliko mu moramo isplatiti?</w:t>
      </w:r>
    </w:p>
    <w:p w14:paraId="39CBF36C" w14:textId="77777777" w:rsidR="00A668EE" w:rsidRDefault="00A668EE" w:rsidP="00A668EE">
      <w:pPr>
        <w:ind w:left="360"/>
      </w:pPr>
    </w:p>
    <w:p w14:paraId="60464176" w14:textId="77777777" w:rsidR="00A668EE" w:rsidRDefault="00A668EE" w:rsidP="00A668EE">
      <w:pPr>
        <w:ind w:left="360"/>
      </w:pPr>
      <w:r>
        <w:t>c/ Pod kojim se pretpostavkama i na koga može prenijeti poslovni udjel?</w:t>
      </w:r>
    </w:p>
    <w:p w14:paraId="024A33CC" w14:textId="77777777" w:rsidR="00A668EE" w:rsidRDefault="00A668EE" w:rsidP="00A668EE">
      <w:pPr>
        <w:ind w:left="360"/>
      </w:pPr>
    </w:p>
    <w:p w14:paraId="73B1CA1C" w14:textId="77777777" w:rsidR="00A668EE" w:rsidRDefault="00A668EE" w:rsidP="00A668EE">
      <w:pPr>
        <w:ind w:left="360"/>
      </w:pPr>
    </w:p>
    <w:p w14:paraId="06A38C70" w14:textId="77777777" w:rsidR="00555F60" w:rsidRDefault="00555F60" w:rsidP="00A668EE">
      <w:pPr>
        <w:ind w:left="360"/>
      </w:pPr>
    </w:p>
    <w:p w14:paraId="4B4F5D42" w14:textId="77777777" w:rsidR="00555F60" w:rsidRDefault="00555F60" w:rsidP="00A668EE">
      <w:pPr>
        <w:ind w:left="360"/>
      </w:pPr>
    </w:p>
    <w:p w14:paraId="3EB98C23" w14:textId="77777777" w:rsidR="00A668EE" w:rsidRPr="00A668EE" w:rsidRDefault="00A668EE" w:rsidP="00A668EE">
      <w:pPr>
        <w:pStyle w:val="ListParagraph"/>
        <w:numPr>
          <w:ilvl w:val="0"/>
          <w:numId w:val="5"/>
        </w:numPr>
        <w:rPr>
          <w:b/>
        </w:rPr>
      </w:pPr>
      <w:r w:rsidRPr="00A668EE">
        <w:rPr>
          <w:b/>
        </w:rPr>
        <w:lastRenderedPageBreak/>
        <w:t>Članak 15-25 Organi društva</w:t>
      </w:r>
    </w:p>
    <w:p w14:paraId="6F41E86A" w14:textId="77777777" w:rsidR="00A668EE" w:rsidRDefault="00A668EE" w:rsidP="00A668EE">
      <w:pPr>
        <w:ind w:left="360"/>
      </w:pPr>
      <w:r>
        <w:t>Skupština- kojim broje</w:t>
      </w:r>
      <w:r w:rsidR="00555F60">
        <w:t>m</w:t>
      </w:r>
      <w:r>
        <w:t xml:space="preserve"> glasova donosi odluke?</w:t>
      </w:r>
    </w:p>
    <w:p w14:paraId="4E7E1235" w14:textId="77777777" w:rsidR="00555F60" w:rsidRDefault="00555F60" w:rsidP="00A668EE">
      <w:pPr>
        <w:ind w:left="360"/>
      </w:pPr>
      <w:r>
        <w:t>Traži li se kvorum za održavanje skupštine?</w:t>
      </w:r>
    </w:p>
    <w:p w14:paraId="558D6414" w14:textId="77777777" w:rsidR="00555F60" w:rsidRDefault="00555F60" w:rsidP="00A668EE">
      <w:pPr>
        <w:ind w:left="360"/>
      </w:pPr>
      <w:r>
        <w:t>Tko sve može sazvati skupštinu?</w:t>
      </w:r>
    </w:p>
    <w:p w14:paraId="2C453187" w14:textId="77777777" w:rsidR="00555F60" w:rsidRDefault="00555F60" w:rsidP="00A668EE">
      <w:pPr>
        <w:ind w:left="360"/>
        <w:rPr>
          <w:b/>
        </w:rPr>
      </w:pPr>
    </w:p>
    <w:p w14:paraId="7589CED9" w14:textId="77777777" w:rsidR="00555F60" w:rsidRDefault="00555F60" w:rsidP="00A668EE">
      <w:pPr>
        <w:ind w:left="360"/>
        <w:rPr>
          <w:b/>
        </w:rPr>
      </w:pPr>
      <w:r w:rsidRPr="00555F60">
        <w:rPr>
          <w:b/>
        </w:rPr>
        <w:t>Analiza: poziv za skupštinu u prilogu</w:t>
      </w:r>
    </w:p>
    <w:p w14:paraId="42D14D9F" w14:textId="77777777" w:rsidR="00555F60" w:rsidRDefault="00555F60" w:rsidP="00A668EE">
      <w:pPr>
        <w:ind w:left="360"/>
      </w:pPr>
      <w:r w:rsidRPr="00555F60">
        <w:t>Je li Viktor Reznik ovlašten sazvati skupštinu?</w:t>
      </w:r>
    </w:p>
    <w:p w14:paraId="729BB117" w14:textId="77777777" w:rsidR="00555F60" w:rsidRDefault="00555F60" w:rsidP="00A668EE">
      <w:pPr>
        <w:ind w:left="360"/>
      </w:pPr>
      <w:r>
        <w:t>Je li dnevni red skupštine dobro sastavljen?</w:t>
      </w:r>
    </w:p>
    <w:p w14:paraId="59E5A183" w14:textId="77777777" w:rsidR="00555F60" w:rsidRDefault="00555F60" w:rsidP="00A668EE">
      <w:pPr>
        <w:ind w:left="360"/>
      </w:pPr>
      <w:r>
        <w:t>Tko predlaže dnevni red skupštine?</w:t>
      </w:r>
    </w:p>
    <w:p w14:paraId="5971F6A1" w14:textId="77777777" w:rsidR="00555F60" w:rsidRDefault="00555F60" w:rsidP="00A668EE">
      <w:pPr>
        <w:ind w:left="360"/>
      </w:pPr>
    </w:p>
    <w:p w14:paraId="040F68BE" w14:textId="77777777" w:rsidR="00555F60" w:rsidRDefault="00555F60" w:rsidP="00555F60">
      <w:pPr>
        <w:pStyle w:val="ListParagraph"/>
        <w:numPr>
          <w:ilvl w:val="0"/>
          <w:numId w:val="6"/>
        </w:numPr>
        <w:rPr>
          <w:b/>
        </w:rPr>
      </w:pPr>
      <w:r w:rsidRPr="00555F60">
        <w:rPr>
          <w:b/>
        </w:rPr>
        <w:t>Uprava</w:t>
      </w:r>
    </w:p>
    <w:p w14:paraId="5E31E3DD" w14:textId="77777777" w:rsidR="00555F60" w:rsidRDefault="00555F60" w:rsidP="00555F60">
      <w:pPr>
        <w:ind w:left="720"/>
      </w:pPr>
    </w:p>
    <w:p w14:paraId="3AFF80E2" w14:textId="77777777" w:rsidR="00555F60" w:rsidRDefault="00555F60" w:rsidP="00555F60">
      <w:pPr>
        <w:ind w:left="720"/>
      </w:pPr>
      <w:r w:rsidRPr="00555F60">
        <w:t xml:space="preserve">Tko imenuje i opoziva upravu? </w:t>
      </w:r>
    </w:p>
    <w:p w14:paraId="770031A5" w14:textId="77777777" w:rsidR="00555F60" w:rsidRDefault="00555F60" w:rsidP="00555F60">
      <w:pPr>
        <w:ind w:left="720"/>
      </w:pPr>
      <w:r>
        <w:t xml:space="preserve">Na koji rok se imenuju članovi uprave kod </w:t>
      </w:r>
      <w:proofErr w:type="spellStart"/>
      <w:r>
        <w:t>doo-a</w:t>
      </w:r>
      <w:proofErr w:type="spellEnd"/>
      <w:r>
        <w:t>? Može li član uprave biti imenovan na neodređeno vrijeme?</w:t>
      </w:r>
    </w:p>
    <w:p w14:paraId="5D7D7516" w14:textId="77777777" w:rsidR="00555F60" w:rsidRDefault="00555F60" w:rsidP="00555F60">
      <w:pPr>
        <w:ind w:left="720"/>
      </w:pPr>
      <w:r>
        <w:t>Traži li se za opoziv uprave važan razlog?</w:t>
      </w:r>
    </w:p>
    <w:p w14:paraId="3101A76F" w14:textId="77777777" w:rsidR="00555F60" w:rsidRDefault="00555F60" w:rsidP="00555F60">
      <w:pPr>
        <w:ind w:left="720"/>
      </w:pPr>
    </w:p>
    <w:p w14:paraId="27810A05" w14:textId="77777777" w:rsidR="00555F60" w:rsidRDefault="00555F60" w:rsidP="00555F60">
      <w:pPr>
        <w:ind w:left="720"/>
        <w:rPr>
          <w:b/>
        </w:rPr>
      </w:pPr>
      <w:r w:rsidRPr="00555F60">
        <w:rPr>
          <w:b/>
        </w:rPr>
        <w:t xml:space="preserve">Članak 21. Prokura </w:t>
      </w:r>
    </w:p>
    <w:p w14:paraId="1C6A1A3D" w14:textId="77777777" w:rsidR="00555F60" w:rsidRDefault="00555F60" w:rsidP="00555F60">
      <w:pPr>
        <w:ind w:left="720"/>
      </w:pPr>
      <w:r w:rsidRPr="00555F60">
        <w:t>Tko odlučuje o davanju prokure?</w:t>
      </w:r>
      <w:r>
        <w:t xml:space="preserve"> Tko opoziva </w:t>
      </w:r>
      <w:proofErr w:type="spellStart"/>
      <w:r>
        <w:t>porkuru</w:t>
      </w:r>
      <w:proofErr w:type="spellEnd"/>
      <w:r>
        <w:t>? Mogu li se ugovorom ovlasti prokuriste propisati?</w:t>
      </w:r>
    </w:p>
    <w:p w14:paraId="2D7D6762" w14:textId="77777777" w:rsidR="00555F60" w:rsidRPr="00555F60" w:rsidRDefault="00555F60" w:rsidP="00555F60">
      <w:pPr>
        <w:ind w:left="720"/>
        <w:rPr>
          <w:b/>
        </w:rPr>
      </w:pPr>
      <w:r w:rsidRPr="00555F60">
        <w:rPr>
          <w:b/>
        </w:rPr>
        <w:t>Analiza: Ugovora o prokuri</w:t>
      </w:r>
    </w:p>
    <w:p w14:paraId="3EF3F08B" w14:textId="77777777" w:rsidR="00555F60" w:rsidRPr="00555F60" w:rsidRDefault="00555F60" w:rsidP="00A668EE">
      <w:pPr>
        <w:ind w:left="360"/>
        <w:rPr>
          <w:b/>
        </w:rPr>
      </w:pPr>
    </w:p>
    <w:p w14:paraId="2F5FEB73" w14:textId="77777777" w:rsidR="00555F60" w:rsidRDefault="00555F60" w:rsidP="00A668EE">
      <w:pPr>
        <w:ind w:left="360"/>
        <w:rPr>
          <w:b/>
        </w:rPr>
      </w:pPr>
      <w:r>
        <w:rPr>
          <w:b/>
        </w:rPr>
        <w:t>Članak 27. Izmjene društvenog ugovora</w:t>
      </w:r>
    </w:p>
    <w:p w14:paraId="0DD86449" w14:textId="77777777" w:rsidR="00555F60" w:rsidRPr="00555F60" w:rsidRDefault="00555F60" w:rsidP="00A668EE">
      <w:pPr>
        <w:ind w:left="360"/>
      </w:pPr>
      <w:r w:rsidRPr="00555F60">
        <w:t>Kojom većinom se mijenja D.U.?</w:t>
      </w:r>
    </w:p>
    <w:p w14:paraId="418BFF43" w14:textId="77777777" w:rsidR="00555F60" w:rsidRDefault="00555F60" w:rsidP="00A668EE">
      <w:pPr>
        <w:ind w:left="360"/>
      </w:pPr>
      <w:r w:rsidRPr="00555F60">
        <w:t xml:space="preserve"> Možemo li ga izmijeniti nekako?</w:t>
      </w:r>
    </w:p>
    <w:p w14:paraId="32CC96C4" w14:textId="77777777" w:rsidR="00555F60" w:rsidRDefault="00555F60" w:rsidP="00A668EE">
      <w:pPr>
        <w:ind w:left="360"/>
      </w:pPr>
    </w:p>
    <w:p w14:paraId="6DC0A67B" w14:textId="77777777" w:rsidR="00555F60" w:rsidRPr="00555F60" w:rsidRDefault="00555F60" w:rsidP="00A668EE">
      <w:pPr>
        <w:ind w:left="360"/>
        <w:rPr>
          <w:b/>
        </w:rPr>
      </w:pPr>
      <w:r w:rsidRPr="00555F60">
        <w:rPr>
          <w:b/>
        </w:rPr>
        <w:t>Članak 30. Odgovornost za obveze</w:t>
      </w:r>
    </w:p>
    <w:p w14:paraId="12BFAF41" w14:textId="77777777" w:rsidR="00A668EE" w:rsidRPr="00A668EE" w:rsidRDefault="00555F60" w:rsidP="00555F60">
      <w:pPr>
        <w:ind w:left="360"/>
        <w:rPr>
          <w:b/>
        </w:rPr>
      </w:pPr>
      <w:r>
        <w:t>Isključuje li ova odredba odgovornost članova za obveze?</w:t>
      </w:r>
    </w:p>
    <w:p w14:paraId="5EB2F9BF" w14:textId="77777777" w:rsidR="00A668EE" w:rsidRDefault="00A668EE"/>
    <w:p w14:paraId="132409E1" w14:textId="77777777" w:rsidR="00A668EE" w:rsidRDefault="00A668EE"/>
    <w:p w14:paraId="689BA905" w14:textId="77777777" w:rsidR="00A668EE" w:rsidRDefault="00A668EE"/>
    <w:sectPr w:rsidR="00A6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649"/>
    <w:multiLevelType w:val="hybridMultilevel"/>
    <w:tmpl w:val="B18E299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C0DEA"/>
    <w:multiLevelType w:val="hybridMultilevel"/>
    <w:tmpl w:val="FCA4A6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1813"/>
    <w:multiLevelType w:val="hybridMultilevel"/>
    <w:tmpl w:val="732CD7F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96812"/>
    <w:multiLevelType w:val="hybridMultilevel"/>
    <w:tmpl w:val="6A8C1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0743"/>
    <w:multiLevelType w:val="hybridMultilevel"/>
    <w:tmpl w:val="826851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0896"/>
    <w:multiLevelType w:val="hybridMultilevel"/>
    <w:tmpl w:val="31447E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EE"/>
    <w:rsid w:val="00555F60"/>
    <w:rsid w:val="00814308"/>
    <w:rsid w:val="00A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9D55"/>
  <w15:chartTrackingRefBased/>
  <w15:docId w15:val="{A9803A66-BB03-468A-ABD1-F4AA104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12FFE382ECF4FA481E2E693FF239D" ma:contentTypeVersion="9" ma:contentTypeDescription="Stvaranje novog dokumenta." ma:contentTypeScope="" ma:versionID="52212dad34b145bd8211418e2eba539d">
  <xsd:schema xmlns:xsd="http://www.w3.org/2001/XMLSchema" xmlns:xs="http://www.w3.org/2001/XMLSchema" xmlns:p="http://schemas.microsoft.com/office/2006/metadata/properties" xmlns:ns3="5b1e3211-8aab-4aaf-9ac4-a953964cb12d" targetNamespace="http://schemas.microsoft.com/office/2006/metadata/properties" ma:root="true" ma:fieldsID="6d13bb3a1f2fa93fe20b74f7fac34bb3" ns3:_="">
    <xsd:import namespace="5b1e3211-8aab-4aaf-9ac4-a953964cb1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3211-8aab-4aaf-9ac4-a953964cb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073AC-F186-4BAA-A8B2-9BAE6F97D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3211-8aab-4aaf-9ac4-a953964cb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AD572-D585-4546-BB06-969057437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4FF8A-811B-40DB-A27E-1F7235A746A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5b1e3211-8aab-4aaf-9ac4-a953964cb1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1</cp:revision>
  <cp:lastPrinted>2022-02-26T09:33:00Z</cp:lastPrinted>
  <dcterms:created xsi:type="dcterms:W3CDTF">2022-02-26T09:15:00Z</dcterms:created>
  <dcterms:modified xsi:type="dcterms:W3CDTF">2022-02-26T09:33:00Z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0x01010071612FFE382ECF4FA481E2E693FF239D</vt:lpwstr>
  </property>
</Properties>
</file>