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EC7" w:rsidRPr="008F51B2" w:rsidRDefault="00944EC7" w:rsidP="00944EC7">
      <w:pPr>
        <w:jc w:val="center"/>
      </w:pPr>
      <w:r w:rsidRPr="008F51B2">
        <w:t>DIO TREĆI</w:t>
      </w:r>
    </w:p>
    <w:p w:rsidR="00944EC7" w:rsidRPr="008F51B2" w:rsidRDefault="00944EC7" w:rsidP="00944EC7">
      <w:pPr>
        <w:jc w:val="center"/>
      </w:pPr>
    </w:p>
    <w:p w:rsidR="00944EC7" w:rsidRDefault="00944EC7" w:rsidP="00944EC7">
      <w:pPr>
        <w:jc w:val="center"/>
        <w:rPr>
          <w:color w:val="FF0000"/>
        </w:rPr>
      </w:pPr>
      <w:r w:rsidRPr="00944EC7">
        <w:rPr>
          <w:color w:val="FF0000"/>
        </w:rPr>
        <w:t>GOSPODARSKO INTERESNO UDRUŽENJE</w:t>
      </w:r>
    </w:p>
    <w:p w:rsidR="00944EC7" w:rsidRPr="00944EC7" w:rsidRDefault="00944EC7" w:rsidP="00944EC7">
      <w:pPr>
        <w:jc w:val="center"/>
        <w:rPr>
          <w:color w:val="FF0000"/>
        </w:rPr>
      </w:pPr>
      <w:r>
        <w:rPr>
          <w:color w:val="FF0000"/>
        </w:rPr>
        <w:t>Čl. 583- 609</w:t>
      </w:r>
      <w:bookmarkStart w:id="0" w:name="_GoBack"/>
      <w:bookmarkEnd w:id="0"/>
    </w:p>
    <w:p w:rsidR="00944EC7" w:rsidRPr="00944EC7" w:rsidRDefault="00944EC7" w:rsidP="00944EC7">
      <w:pPr>
        <w:jc w:val="center"/>
        <w:rPr>
          <w:color w:val="FF0000"/>
        </w:rPr>
      </w:pPr>
    </w:p>
    <w:p w:rsidR="00944EC7" w:rsidRPr="008F51B2" w:rsidRDefault="00944EC7" w:rsidP="00944EC7">
      <w:pPr>
        <w:jc w:val="center"/>
      </w:pPr>
      <w:r w:rsidRPr="008F51B2">
        <w:t>Pojam</w:t>
      </w:r>
    </w:p>
    <w:p w:rsidR="00944EC7" w:rsidRPr="008F51B2" w:rsidRDefault="00944EC7" w:rsidP="00944EC7">
      <w:pPr>
        <w:jc w:val="center"/>
      </w:pPr>
    </w:p>
    <w:p w:rsidR="00944EC7" w:rsidRPr="008F51B2" w:rsidRDefault="00944EC7" w:rsidP="00944EC7">
      <w:pPr>
        <w:jc w:val="center"/>
      </w:pPr>
      <w:r w:rsidRPr="008F51B2">
        <w:t>Članak 583.</w:t>
      </w:r>
    </w:p>
    <w:p w:rsidR="00944EC7" w:rsidRPr="008F51B2" w:rsidRDefault="00944EC7" w:rsidP="00944EC7">
      <w:pPr>
        <w:jc w:val="both"/>
      </w:pPr>
      <w:r w:rsidRPr="008F51B2">
        <w:t xml:space="preserve">(1) Gospodarsko interesno udruženje (udruženje) je pravna osoba koju osnivaju dvije ili više fizičkih i pravnih osoba da bi olakšale i promicale obavljanje gospodarskih djelatnosti koje čine predmete njihova poslovanja te da bi poboljšale ili povećale njihov učinak ali tako da ta pravna osoba za sebe ne stječe dobit. </w:t>
      </w:r>
    </w:p>
    <w:p w:rsidR="00944EC7" w:rsidRPr="008F51B2" w:rsidRDefault="00944EC7" w:rsidP="00944EC7">
      <w:pPr>
        <w:jc w:val="both"/>
      </w:pPr>
      <w:r w:rsidRPr="008F51B2">
        <w:t xml:space="preserve">(2) Udruženje iz stavka 1. ovoga članka osniva se bez temeljnoga kapitala. Djelatnost udruženja mora biti u vezi s gospodarskim djelatnostima njegovih članova kao pomoćna djelatnost njihovim članovima. Prava članova ne mogu se izraziti vrijednosnim papirima. Drugačija odredba ugovora o osnivanju ili odluka članova udruženja je ništetna. </w:t>
      </w:r>
    </w:p>
    <w:p w:rsidR="00944EC7" w:rsidRPr="008F51B2" w:rsidRDefault="00944EC7" w:rsidP="00944EC7">
      <w:pPr>
        <w:jc w:val="both"/>
      </w:pPr>
    </w:p>
    <w:p w:rsidR="00944EC7" w:rsidRPr="008F51B2" w:rsidRDefault="00944EC7" w:rsidP="00944EC7">
      <w:pPr>
        <w:jc w:val="center"/>
      </w:pPr>
      <w:r w:rsidRPr="008F51B2">
        <w:t>Predmet poslovanja</w:t>
      </w:r>
    </w:p>
    <w:p w:rsidR="00944EC7" w:rsidRPr="008F51B2" w:rsidRDefault="00944EC7" w:rsidP="00944EC7">
      <w:pPr>
        <w:jc w:val="center"/>
      </w:pPr>
    </w:p>
    <w:p w:rsidR="00944EC7" w:rsidRPr="008F51B2" w:rsidRDefault="00944EC7" w:rsidP="00944EC7">
      <w:pPr>
        <w:jc w:val="center"/>
      </w:pPr>
      <w:r w:rsidRPr="008F51B2">
        <w:t>Članak 584.</w:t>
      </w:r>
    </w:p>
    <w:p w:rsidR="00944EC7" w:rsidRPr="008F51B2" w:rsidRDefault="00944EC7" w:rsidP="00944EC7">
      <w:pPr>
        <w:jc w:val="both"/>
      </w:pPr>
      <w:r w:rsidRPr="008F51B2">
        <w:t xml:space="preserve">Predmet poslovanja udruženja mora biti u svezi s gospodarskim djelatnostima koje obavljaju članovi udruženja s time da uz to može obavljati samo pomoćnu djelatnost Udruženje ne može: </w:t>
      </w:r>
    </w:p>
    <w:p w:rsidR="00944EC7" w:rsidRPr="008F51B2" w:rsidRDefault="00944EC7" w:rsidP="00944EC7">
      <w:pPr>
        <w:jc w:val="both"/>
      </w:pPr>
      <w:r w:rsidRPr="008F51B2">
        <w:t xml:space="preserve">1. ostvarivati neposredne ni posredne ovlasti vođenja ni nadzora nad djelovanjem poduzeća njegovih članova, drugih društava i fizičkih osoba, </w:t>
      </w:r>
    </w:p>
    <w:p w:rsidR="00944EC7" w:rsidRPr="008F51B2" w:rsidRDefault="00944EC7" w:rsidP="00944EC7">
      <w:pPr>
        <w:jc w:val="both"/>
      </w:pPr>
      <w:r w:rsidRPr="008F51B2">
        <w:t xml:space="preserve">2. neposredno ni posredno držati dionice ili udjele u poduzećima članova; ono to ne može činiti ni u drugim poduzećima izuzev kada je to potrebno radi ostvarenja cilja udruženja ali samo za račun članova, </w:t>
      </w:r>
    </w:p>
    <w:p w:rsidR="00944EC7" w:rsidRPr="008F51B2" w:rsidRDefault="00944EC7" w:rsidP="00944EC7">
      <w:pPr>
        <w:jc w:val="both"/>
      </w:pPr>
      <w:r w:rsidRPr="008F51B2">
        <w:t>3. biti članom drugoga udruženja,</w:t>
      </w:r>
    </w:p>
    <w:p w:rsidR="00944EC7" w:rsidRPr="008F51B2" w:rsidRDefault="00944EC7" w:rsidP="00944EC7">
      <w:pPr>
        <w:jc w:val="both"/>
      </w:pPr>
      <w:r w:rsidRPr="008F51B2">
        <w:t>4. pribavljati sredstva na tržištu kapitala.</w:t>
      </w:r>
    </w:p>
    <w:p w:rsidR="00944EC7" w:rsidRPr="008F51B2" w:rsidRDefault="00944EC7" w:rsidP="00944EC7">
      <w:pPr>
        <w:jc w:val="both"/>
      </w:pPr>
    </w:p>
    <w:p w:rsidR="00944EC7" w:rsidRPr="008F51B2" w:rsidRDefault="00944EC7" w:rsidP="00944EC7">
      <w:pPr>
        <w:jc w:val="center"/>
      </w:pPr>
    </w:p>
    <w:p w:rsidR="00944EC7" w:rsidRPr="008F51B2" w:rsidRDefault="00944EC7" w:rsidP="00944EC7">
      <w:pPr>
        <w:jc w:val="center"/>
      </w:pPr>
      <w:r w:rsidRPr="008F51B2">
        <w:t>Članak 585.</w:t>
      </w:r>
    </w:p>
    <w:p w:rsidR="00944EC7" w:rsidRPr="008F51B2" w:rsidRDefault="00944EC7" w:rsidP="00944EC7">
      <w:pPr>
        <w:jc w:val="both"/>
      </w:pPr>
      <w:r w:rsidRPr="008F51B2">
        <w:t xml:space="preserve">(2) Ako ovim dijelom ovoga Zakona nije što drugo određeno, na udruženje se primjenjuju odredbe ovoga Zakona o javnome trgovačkome društvu. </w:t>
      </w:r>
    </w:p>
    <w:p w:rsidR="00944EC7" w:rsidRPr="008F51B2" w:rsidRDefault="00944EC7" w:rsidP="00944EC7">
      <w:pPr>
        <w:jc w:val="both"/>
      </w:pPr>
    </w:p>
    <w:p w:rsidR="00944EC7" w:rsidRPr="008F51B2" w:rsidRDefault="00944EC7" w:rsidP="00944EC7">
      <w:pPr>
        <w:jc w:val="center"/>
      </w:pPr>
      <w:r w:rsidRPr="008F51B2">
        <w:t>Članovi udruženja</w:t>
      </w:r>
    </w:p>
    <w:p w:rsidR="00944EC7" w:rsidRPr="008F51B2" w:rsidRDefault="00944EC7" w:rsidP="00944EC7">
      <w:pPr>
        <w:jc w:val="center"/>
      </w:pPr>
    </w:p>
    <w:p w:rsidR="00944EC7" w:rsidRPr="008F51B2" w:rsidRDefault="00944EC7" w:rsidP="00944EC7">
      <w:pPr>
        <w:jc w:val="center"/>
      </w:pPr>
      <w:r w:rsidRPr="008F51B2">
        <w:t>Članak 586.</w:t>
      </w:r>
    </w:p>
    <w:p w:rsidR="00944EC7" w:rsidRPr="008F51B2" w:rsidRDefault="00944EC7" w:rsidP="00944EC7">
      <w:pPr>
        <w:jc w:val="both"/>
      </w:pPr>
      <w:r w:rsidRPr="008F51B2">
        <w:t xml:space="preserve">Članovi udruženja mogu biti osobe koje obavljaju gospodarsku djelatnost. U udruženje se mogu učlaniti i osobe koje se bave slobodnim zanimanjima uređenim posebnim propisima. </w:t>
      </w:r>
    </w:p>
    <w:p w:rsidR="00944EC7" w:rsidRPr="008F51B2" w:rsidRDefault="00944EC7" w:rsidP="00944EC7">
      <w:pPr>
        <w:jc w:val="both"/>
      </w:pPr>
    </w:p>
    <w:p w:rsidR="00944EC7" w:rsidRPr="008F51B2" w:rsidRDefault="00944EC7" w:rsidP="00944EC7">
      <w:pPr>
        <w:jc w:val="center"/>
      </w:pPr>
      <w:r w:rsidRPr="008F51B2">
        <w:t>Ugovor o osnivanju</w:t>
      </w:r>
    </w:p>
    <w:p w:rsidR="00944EC7" w:rsidRPr="008F51B2" w:rsidRDefault="00944EC7" w:rsidP="00944EC7">
      <w:pPr>
        <w:jc w:val="center"/>
      </w:pPr>
    </w:p>
    <w:p w:rsidR="00944EC7" w:rsidRPr="008F51B2" w:rsidRDefault="00944EC7" w:rsidP="00944EC7">
      <w:pPr>
        <w:jc w:val="center"/>
      </w:pPr>
      <w:r w:rsidRPr="008F51B2">
        <w:t>Članak 587.</w:t>
      </w:r>
    </w:p>
    <w:p w:rsidR="00944EC7" w:rsidRPr="008F51B2" w:rsidRDefault="00944EC7" w:rsidP="00944EC7">
      <w:pPr>
        <w:jc w:val="both"/>
      </w:pPr>
      <w:r w:rsidRPr="008F51B2">
        <w:t xml:space="preserve">(1) Ugovor o osnivanju udruženja sklapa se u obliku javnobilježničke isprave i mora sadržavati: </w:t>
      </w:r>
    </w:p>
    <w:p w:rsidR="00944EC7" w:rsidRPr="008F51B2" w:rsidRDefault="00944EC7" w:rsidP="00944EC7">
      <w:pPr>
        <w:jc w:val="both"/>
      </w:pPr>
      <w:r w:rsidRPr="008F51B2">
        <w:t xml:space="preserve">1. tvrtku udruženja, </w:t>
      </w:r>
    </w:p>
    <w:p w:rsidR="00944EC7" w:rsidRPr="008F51B2" w:rsidRDefault="00944EC7" w:rsidP="00944EC7">
      <w:pPr>
        <w:jc w:val="both"/>
      </w:pPr>
      <w:r w:rsidRPr="008F51B2">
        <w:t xml:space="preserve">2. sjedište udruženja, </w:t>
      </w:r>
    </w:p>
    <w:p w:rsidR="00944EC7" w:rsidRPr="008F51B2" w:rsidRDefault="00944EC7" w:rsidP="00944EC7">
      <w:pPr>
        <w:jc w:val="both"/>
      </w:pPr>
      <w:r w:rsidRPr="00931369">
        <w:rPr>
          <w:b/>
        </w:rPr>
        <w:t>3.</w:t>
      </w:r>
      <w:r w:rsidRPr="008F51B2">
        <w:t xml:space="preserve"> tvrtku, odnosno ime i prezime, pravni oblik, sjedište, odnosno prebivalište članova udruženja te registar i broj pod kojim su u tome registru upisani, </w:t>
      </w:r>
    </w:p>
    <w:p w:rsidR="00944EC7" w:rsidRPr="008F51B2" w:rsidRDefault="00944EC7" w:rsidP="00944EC7">
      <w:pPr>
        <w:jc w:val="both"/>
      </w:pPr>
      <w:r w:rsidRPr="00931369">
        <w:rPr>
          <w:b/>
        </w:rPr>
        <w:t>4.</w:t>
      </w:r>
      <w:r w:rsidRPr="008F51B2">
        <w:t xml:space="preserve"> vrijeme trajanja udruženja ako se ono ne osniva na neodređeno vrijeme. </w:t>
      </w:r>
    </w:p>
    <w:p w:rsidR="00944EC7" w:rsidRPr="008F51B2" w:rsidRDefault="00944EC7" w:rsidP="00944EC7">
      <w:pPr>
        <w:jc w:val="both"/>
      </w:pPr>
      <w:r w:rsidRPr="008F51B2">
        <w:lastRenderedPageBreak/>
        <w:t xml:space="preserve">(2) Podaci iz ugovora i njihove izmjene imaju učinak prema trećima od dana objave. </w:t>
      </w:r>
    </w:p>
    <w:p w:rsidR="00944EC7" w:rsidRPr="008F51B2" w:rsidRDefault="00944EC7" w:rsidP="00944EC7">
      <w:pPr>
        <w:jc w:val="both"/>
      </w:pPr>
    </w:p>
    <w:p w:rsidR="00944EC7" w:rsidRPr="008F51B2" w:rsidRDefault="00944EC7" w:rsidP="00944EC7">
      <w:pPr>
        <w:jc w:val="center"/>
      </w:pPr>
      <w:r w:rsidRPr="008F51B2">
        <w:t>Prijava za upis u sudski registar</w:t>
      </w:r>
    </w:p>
    <w:p w:rsidR="00944EC7" w:rsidRPr="008F51B2" w:rsidRDefault="00944EC7" w:rsidP="00944EC7">
      <w:pPr>
        <w:jc w:val="center"/>
      </w:pPr>
    </w:p>
    <w:p w:rsidR="00944EC7" w:rsidRPr="008F51B2" w:rsidRDefault="00944EC7" w:rsidP="00944EC7">
      <w:pPr>
        <w:jc w:val="center"/>
      </w:pPr>
      <w:r w:rsidRPr="008F51B2">
        <w:t>Članak 588.</w:t>
      </w:r>
    </w:p>
    <w:p w:rsidR="00944EC7" w:rsidRPr="008F51B2" w:rsidRDefault="00944EC7" w:rsidP="00944EC7">
      <w:pPr>
        <w:jc w:val="both"/>
      </w:pPr>
      <w:r w:rsidRPr="008F51B2">
        <w:t xml:space="preserve">(1) Udruženje se upisuje u sudski registar suda na čijem se području nalazi sjedište udruženja navedeno u ugovoru o osnivanju. </w:t>
      </w:r>
    </w:p>
    <w:p w:rsidR="00944EC7" w:rsidRPr="008F51B2" w:rsidRDefault="00944EC7" w:rsidP="00944EC7">
      <w:pPr>
        <w:jc w:val="both"/>
      </w:pPr>
      <w:r w:rsidRPr="008F51B2">
        <w:t xml:space="preserve">(2) Prijava za upis iz stavka 1. ovoga članka mora pored podataka navedenih u članku 587. ovoga Zakona sadržavati i imena i prezimena članova uprave, njihove porezne brojeve, prebivalište i ovlaštenje za zastupanje udruženja. </w:t>
      </w:r>
    </w:p>
    <w:p w:rsidR="00944EC7" w:rsidRPr="008F51B2" w:rsidRDefault="00944EC7" w:rsidP="00944EC7">
      <w:pPr>
        <w:jc w:val="both"/>
      </w:pPr>
      <w:r w:rsidRPr="008F51B2">
        <w:t xml:space="preserve">(3) Radi upisa u sudski registar moraju se prijaviti i: </w:t>
      </w:r>
    </w:p>
    <w:p w:rsidR="00944EC7" w:rsidRPr="008F51B2" w:rsidRDefault="00944EC7" w:rsidP="00944EC7">
      <w:pPr>
        <w:jc w:val="both"/>
      </w:pPr>
      <w:r w:rsidRPr="008F51B2">
        <w:t xml:space="preserve">1. izmjene podataka navedenih u stavku 2. ovoga članka, </w:t>
      </w:r>
    </w:p>
    <w:p w:rsidR="00944EC7" w:rsidRPr="008F51B2" w:rsidRDefault="00944EC7" w:rsidP="00944EC7">
      <w:pPr>
        <w:jc w:val="both"/>
      </w:pPr>
      <w:r w:rsidRPr="008F51B2">
        <w:t xml:space="preserve">2. oglašavanje udruženja ništetnim, </w:t>
      </w:r>
    </w:p>
    <w:p w:rsidR="00944EC7" w:rsidRPr="008F51B2" w:rsidRDefault="00944EC7" w:rsidP="00944EC7">
      <w:pPr>
        <w:jc w:val="both"/>
      </w:pPr>
      <w:r w:rsidRPr="008F51B2">
        <w:t xml:space="preserve">3. osnivanje i prestanak podružnica, </w:t>
      </w:r>
    </w:p>
    <w:p w:rsidR="00944EC7" w:rsidRPr="008F51B2" w:rsidRDefault="00944EC7" w:rsidP="00944EC7">
      <w:pPr>
        <w:jc w:val="both"/>
      </w:pPr>
      <w:r w:rsidRPr="008F51B2">
        <w:t xml:space="preserve">4. prestanak udruženja, </w:t>
      </w:r>
    </w:p>
    <w:p w:rsidR="00944EC7" w:rsidRPr="008F51B2" w:rsidRDefault="00944EC7" w:rsidP="00944EC7">
      <w:pPr>
        <w:jc w:val="both"/>
      </w:pPr>
      <w:r w:rsidRPr="008F51B2">
        <w:t xml:space="preserve">5. imena likvidatora udruženja, njihovi </w:t>
      </w:r>
      <w:r w:rsidRPr="008F51B2">
        <w:rPr>
          <w:color w:val="000000"/>
        </w:rPr>
        <w:t>osobni identifikacijski broj</w:t>
      </w:r>
      <w:r w:rsidRPr="008F51B2">
        <w:t xml:space="preserve">evi, prebivalište i ovlaštenje za zastupanje kao i promjena tih podataka, </w:t>
      </w:r>
    </w:p>
    <w:p w:rsidR="00944EC7" w:rsidRPr="008F51B2" w:rsidRDefault="00944EC7" w:rsidP="00944EC7">
      <w:pPr>
        <w:jc w:val="both"/>
      </w:pPr>
      <w:r w:rsidRPr="008F51B2">
        <w:t xml:space="preserve">6. okončanje likvidacije udruženja, </w:t>
      </w:r>
    </w:p>
    <w:p w:rsidR="00944EC7" w:rsidRPr="008F51B2" w:rsidRDefault="00944EC7" w:rsidP="00944EC7">
      <w:pPr>
        <w:jc w:val="both"/>
      </w:pPr>
      <w:r w:rsidRPr="008F51B2">
        <w:t xml:space="preserve">7. klauzulu ugovora, odnosno odredbu pravnoga akta koja po odredbi članka 592. stavka 4. ovoga Zakona oslobađa novoga člana udruženja od odgovornosti za obveze udruženja nastale prije njegova pristupanja udruženju. </w:t>
      </w:r>
    </w:p>
    <w:p w:rsidR="00944EC7" w:rsidRPr="008F51B2" w:rsidRDefault="00944EC7" w:rsidP="00944EC7">
      <w:pPr>
        <w:jc w:val="both"/>
      </w:pPr>
      <w:r w:rsidRPr="008F51B2">
        <w:t xml:space="preserve">(4) Prijavu za upis udruženja i za sve promjene upisa u sudski registar podnose svi članovi uprave udruženja, a za upis okončanja likvidacije udruženja svi likvidatori. </w:t>
      </w:r>
    </w:p>
    <w:p w:rsidR="00944EC7" w:rsidRPr="008F51B2" w:rsidRDefault="00944EC7" w:rsidP="00944EC7">
      <w:pPr>
        <w:jc w:val="both"/>
      </w:pPr>
      <w:r w:rsidRPr="008F51B2">
        <w:t xml:space="preserve">(5) Prijavi za upis iz stavka 2. i 3. ovoga članka ovisno o upisu prilažu se: </w:t>
      </w:r>
    </w:p>
    <w:p w:rsidR="00944EC7" w:rsidRPr="008F51B2" w:rsidRDefault="00944EC7" w:rsidP="00944EC7">
      <w:pPr>
        <w:jc w:val="both"/>
      </w:pPr>
      <w:r w:rsidRPr="008F51B2">
        <w:t xml:space="preserve">1. ugovor o osnivanju udruženja i pravni akt iz članka 592. stavka 4. ovoga Zakona, </w:t>
      </w:r>
    </w:p>
    <w:p w:rsidR="00944EC7" w:rsidRPr="008F51B2" w:rsidRDefault="00944EC7" w:rsidP="00944EC7">
      <w:pPr>
        <w:jc w:val="both"/>
      </w:pPr>
      <w:r w:rsidRPr="008F51B2">
        <w:t xml:space="preserve">2. izmjene ugovora iz prethodne točke ovoga stavka uključujući i sve izmjene članstva u udruženju, </w:t>
      </w:r>
    </w:p>
    <w:p w:rsidR="00944EC7" w:rsidRPr="008F51B2" w:rsidRDefault="00944EC7" w:rsidP="00944EC7">
      <w:pPr>
        <w:jc w:val="both"/>
      </w:pPr>
      <w:r w:rsidRPr="008F51B2">
        <w:t xml:space="preserve">3. odluka o osnivanju i ukidanju podružnice, </w:t>
      </w:r>
    </w:p>
    <w:p w:rsidR="00944EC7" w:rsidRPr="008F51B2" w:rsidRDefault="00944EC7" w:rsidP="00944EC7">
      <w:pPr>
        <w:jc w:val="both"/>
      </w:pPr>
      <w:r w:rsidRPr="008F51B2">
        <w:t xml:space="preserve">4. sudska odluka kojom se udruženje oglašava ništetnim, </w:t>
      </w:r>
    </w:p>
    <w:p w:rsidR="00944EC7" w:rsidRPr="008F51B2" w:rsidRDefault="00944EC7" w:rsidP="00944EC7">
      <w:pPr>
        <w:jc w:val="both"/>
      </w:pPr>
      <w:r w:rsidRPr="008F51B2">
        <w:t xml:space="preserve">5. odluke o imenovanju i opozivu članova uprave udruženja i o tome djeluju li pojedinačno ili skupno, a ako se radi o imenovanju, njihove izjave da ne postoje zapreke za imenovanje iz članka </w:t>
      </w:r>
    </w:p>
    <w:p w:rsidR="00944EC7" w:rsidRPr="008F51B2" w:rsidRDefault="00944EC7" w:rsidP="00944EC7">
      <w:pPr>
        <w:jc w:val="both"/>
      </w:pPr>
      <w:r w:rsidRPr="008F51B2">
        <w:t xml:space="preserve">239. stavka 2. ovoga Zakona, </w:t>
      </w:r>
    </w:p>
    <w:p w:rsidR="00944EC7" w:rsidRPr="008F51B2" w:rsidRDefault="00944EC7" w:rsidP="00944EC7">
      <w:pPr>
        <w:jc w:val="both"/>
      </w:pPr>
      <w:r w:rsidRPr="008F51B2">
        <w:t xml:space="preserve">6. izjava člana kojom ustupa svoj udio ili dio udjela u udruženju te odluku ostalih članova kojom se na to daje suglasnost, </w:t>
      </w:r>
    </w:p>
    <w:p w:rsidR="00944EC7" w:rsidRPr="008F51B2" w:rsidRDefault="00944EC7" w:rsidP="00944EC7">
      <w:pPr>
        <w:jc w:val="both"/>
      </w:pPr>
      <w:r w:rsidRPr="008F51B2">
        <w:t xml:space="preserve">7. odluka članova ili suda o prestanku udruženja, </w:t>
      </w:r>
    </w:p>
    <w:p w:rsidR="00944EC7" w:rsidRPr="008F51B2" w:rsidRDefault="00944EC7" w:rsidP="00944EC7">
      <w:pPr>
        <w:jc w:val="both"/>
      </w:pPr>
      <w:r w:rsidRPr="008F51B2">
        <w:t xml:space="preserve">8. odluka o postavljanju i opozivu likvidatora udruženja, </w:t>
      </w:r>
    </w:p>
    <w:p w:rsidR="00944EC7" w:rsidRPr="008F51B2" w:rsidRDefault="00944EC7" w:rsidP="00944EC7">
      <w:pPr>
        <w:jc w:val="both"/>
      </w:pPr>
      <w:r w:rsidRPr="008F51B2">
        <w:t xml:space="preserve">9. odluka o okončanju likvidacije, </w:t>
      </w:r>
    </w:p>
    <w:p w:rsidR="00944EC7" w:rsidRPr="008F51B2" w:rsidRDefault="00944EC7" w:rsidP="00944EC7">
      <w:pPr>
        <w:jc w:val="both"/>
      </w:pPr>
      <w:r w:rsidRPr="008F51B2">
        <w:t xml:space="preserve">10. odluka o promjeni sjedišta udruženja. </w:t>
      </w:r>
    </w:p>
    <w:p w:rsidR="00944EC7" w:rsidRPr="008F51B2" w:rsidRDefault="00944EC7" w:rsidP="00944EC7">
      <w:pPr>
        <w:jc w:val="both"/>
      </w:pPr>
    </w:p>
    <w:p w:rsidR="00944EC7" w:rsidRPr="008F51B2" w:rsidRDefault="00944EC7" w:rsidP="00944EC7">
      <w:pPr>
        <w:jc w:val="center"/>
      </w:pPr>
      <w:r w:rsidRPr="008F51B2">
        <w:t>Objava upisa</w:t>
      </w:r>
    </w:p>
    <w:p w:rsidR="00944EC7" w:rsidRPr="008F51B2" w:rsidRDefault="00944EC7" w:rsidP="00944EC7">
      <w:pPr>
        <w:jc w:val="center"/>
      </w:pPr>
    </w:p>
    <w:p w:rsidR="00944EC7" w:rsidRPr="008F51B2" w:rsidRDefault="00944EC7" w:rsidP="00944EC7">
      <w:pPr>
        <w:jc w:val="center"/>
      </w:pPr>
      <w:r w:rsidRPr="008F51B2">
        <w:t>Članak 589.</w:t>
      </w:r>
    </w:p>
    <w:p w:rsidR="00944EC7" w:rsidRPr="008F51B2" w:rsidRDefault="00944EC7" w:rsidP="00944EC7">
      <w:pPr>
        <w:jc w:val="both"/>
      </w:pPr>
      <w:r w:rsidRPr="008F51B2">
        <w:t xml:space="preserve">Na način propisan u članku 64. ovoga Zakona objavljuju se i: </w:t>
      </w:r>
    </w:p>
    <w:p w:rsidR="00944EC7" w:rsidRPr="008F51B2" w:rsidRDefault="00944EC7" w:rsidP="00944EC7">
      <w:pPr>
        <w:jc w:val="both"/>
      </w:pPr>
      <w:r w:rsidRPr="008F51B2">
        <w:t xml:space="preserve">1. podaci iz ugovora o osnivanju udruženja navedeni u članku 587. ovoga Zakona i njihove izmjene, </w:t>
      </w:r>
    </w:p>
    <w:p w:rsidR="00944EC7" w:rsidRPr="008F51B2" w:rsidRDefault="00944EC7" w:rsidP="00944EC7">
      <w:pPr>
        <w:jc w:val="both"/>
      </w:pPr>
      <w:r w:rsidRPr="008F51B2">
        <w:t xml:space="preserve">2. broj i datum upisa udruženja kao i njegova brisanja iz trgovačkog registra, 3. skraćeni navodi podataka iz isprava navedenih u članku 588. stavku 5. točki 3. do 10. ovoga Zakona uz napomenu da se isprave o tome nalaze u sudskom registru. </w:t>
      </w:r>
    </w:p>
    <w:p w:rsidR="00944EC7" w:rsidRPr="008F51B2" w:rsidRDefault="00944EC7" w:rsidP="00944EC7">
      <w:pPr>
        <w:jc w:val="both"/>
      </w:pPr>
    </w:p>
    <w:p w:rsidR="00944EC7" w:rsidRPr="008F51B2" w:rsidRDefault="00944EC7" w:rsidP="00944EC7">
      <w:pPr>
        <w:jc w:val="center"/>
      </w:pPr>
      <w:r w:rsidRPr="008F51B2">
        <w:lastRenderedPageBreak/>
        <w:t>Članak 590.</w:t>
      </w:r>
    </w:p>
    <w:p w:rsidR="00944EC7" w:rsidRPr="008F51B2" w:rsidRDefault="00944EC7" w:rsidP="00944EC7">
      <w:pPr>
        <w:jc w:val="center"/>
      </w:pPr>
      <w:r w:rsidRPr="008F51B2">
        <w:t>Brisan</w:t>
      </w:r>
    </w:p>
    <w:p w:rsidR="00944EC7" w:rsidRPr="008F51B2" w:rsidRDefault="00944EC7" w:rsidP="00944EC7">
      <w:pPr>
        <w:jc w:val="both"/>
      </w:pPr>
    </w:p>
    <w:p w:rsidR="00944EC7" w:rsidRPr="008F51B2" w:rsidRDefault="00944EC7" w:rsidP="00944EC7">
      <w:pPr>
        <w:jc w:val="center"/>
      </w:pPr>
      <w:r w:rsidRPr="008F51B2">
        <w:t>Postupanje u ime udruženja prije upisa u sudski registar</w:t>
      </w:r>
    </w:p>
    <w:p w:rsidR="00944EC7" w:rsidRPr="008F51B2" w:rsidRDefault="00944EC7" w:rsidP="00944EC7">
      <w:pPr>
        <w:jc w:val="center"/>
      </w:pPr>
    </w:p>
    <w:p w:rsidR="00944EC7" w:rsidRPr="008F51B2" w:rsidRDefault="00944EC7" w:rsidP="00944EC7">
      <w:pPr>
        <w:jc w:val="center"/>
      </w:pPr>
      <w:r w:rsidRPr="008F51B2">
        <w:t>Članak 591.</w:t>
      </w:r>
    </w:p>
    <w:p w:rsidR="00944EC7" w:rsidRPr="008F51B2" w:rsidRDefault="00944EC7" w:rsidP="00944EC7">
      <w:pPr>
        <w:jc w:val="both"/>
      </w:pPr>
      <w:r w:rsidRPr="008F51B2">
        <w:t xml:space="preserve">Na prava i obveze koje se prije upisa udruženja u sudski registar steknu ili preuzmu u ime udruženja primjenjuju se odredbe članka 6. ovoga Zakona. </w:t>
      </w:r>
    </w:p>
    <w:p w:rsidR="00944EC7" w:rsidRPr="008F51B2" w:rsidRDefault="00944EC7" w:rsidP="00944EC7">
      <w:pPr>
        <w:jc w:val="both"/>
      </w:pPr>
    </w:p>
    <w:p w:rsidR="00944EC7" w:rsidRPr="008F51B2" w:rsidRDefault="00944EC7" w:rsidP="00944EC7">
      <w:pPr>
        <w:jc w:val="center"/>
      </w:pPr>
      <w:r w:rsidRPr="008F51B2">
        <w:t>Odgovornost članova udruženja za obveze</w:t>
      </w:r>
    </w:p>
    <w:p w:rsidR="00944EC7" w:rsidRPr="008F51B2" w:rsidRDefault="00944EC7" w:rsidP="00944EC7">
      <w:pPr>
        <w:jc w:val="center"/>
      </w:pPr>
    </w:p>
    <w:p w:rsidR="00944EC7" w:rsidRPr="008F51B2" w:rsidRDefault="00944EC7" w:rsidP="00944EC7">
      <w:pPr>
        <w:jc w:val="center"/>
      </w:pPr>
      <w:r w:rsidRPr="008F51B2">
        <w:t>Članak 592.</w:t>
      </w:r>
    </w:p>
    <w:p w:rsidR="00944EC7" w:rsidRPr="008F51B2" w:rsidRDefault="00944EC7" w:rsidP="00944EC7">
      <w:pPr>
        <w:jc w:val="both"/>
      </w:pPr>
      <w:r w:rsidRPr="008F51B2">
        <w:t xml:space="preserve">(1) Članovi udruženja odgovaraju za obveze udruženja neograničeno cijelom svojom imovinom. </w:t>
      </w:r>
    </w:p>
    <w:p w:rsidR="00944EC7" w:rsidRPr="008F51B2" w:rsidRDefault="00944EC7" w:rsidP="00944EC7">
      <w:pPr>
        <w:jc w:val="both"/>
      </w:pPr>
      <w:r w:rsidRPr="008F51B2">
        <w:t xml:space="preserve">(2) Do okončanja likvidacije udruženja vjerovnik može po svome izboru zahtijevati ispunjenje obveze iz stavka 1. ovoga članka od svakoga člana udruženja, ako prethodno u pisanom obliku pozove udruženje da podmiri svoju obvezu a ono to ne učini ni u primjerenome roku po primitku poziva. </w:t>
      </w:r>
    </w:p>
    <w:p w:rsidR="00944EC7" w:rsidRPr="008F51B2" w:rsidRDefault="00944EC7" w:rsidP="00944EC7">
      <w:pPr>
        <w:jc w:val="both"/>
      </w:pPr>
      <w:r w:rsidRPr="008F51B2">
        <w:t xml:space="preserve">(3) Novi član udruženja odgovara i za obveze udruženja koje su nastale prije njegova pristupanja udruženju. </w:t>
      </w:r>
    </w:p>
    <w:p w:rsidR="00944EC7" w:rsidRPr="008F51B2" w:rsidRDefault="00944EC7" w:rsidP="00944EC7">
      <w:pPr>
        <w:jc w:val="both"/>
      </w:pPr>
      <w:r w:rsidRPr="008F51B2">
        <w:t xml:space="preserve">(4) Klauzulom sadržanom u ugovoru o osnivanju ili odredbom u pravnome aktu kojim se novoga člana prima u udruženje može ga se osloboditi od odgovornosti za obveze iz stavka 3. ovoga članka. To oslobođenie ima učinka prema trećima samo ako je objavljeno. </w:t>
      </w:r>
    </w:p>
    <w:p w:rsidR="00944EC7" w:rsidRPr="008F51B2" w:rsidRDefault="00944EC7" w:rsidP="00944EC7">
      <w:pPr>
        <w:jc w:val="both"/>
      </w:pPr>
    </w:p>
    <w:p w:rsidR="00944EC7" w:rsidRPr="008F51B2" w:rsidRDefault="00944EC7" w:rsidP="00944EC7">
      <w:pPr>
        <w:jc w:val="center"/>
      </w:pPr>
      <w:r w:rsidRPr="008F51B2">
        <w:t>Podjela dobiti i snošenje izdataka udruženja</w:t>
      </w:r>
    </w:p>
    <w:p w:rsidR="00944EC7" w:rsidRPr="008F51B2" w:rsidRDefault="00944EC7" w:rsidP="00944EC7">
      <w:pPr>
        <w:jc w:val="center"/>
      </w:pPr>
    </w:p>
    <w:p w:rsidR="00944EC7" w:rsidRPr="008F51B2" w:rsidRDefault="00944EC7" w:rsidP="00944EC7">
      <w:pPr>
        <w:jc w:val="center"/>
      </w:pPr>
      <w:r w:rsidRPr="008F51B2">
        <w:t>Članak 593.</w:t>
      </w:r>
    </w:p>
    <w:p w:rsidR="00944EC7" w:rsidRPr="008F51B2" w:rsidRDefault="00944EC7" w:rsidP="00944EC7">
      <w:pPr>
        <w:jc w:val="both"/>
      </w:pPr>
      <w:r w:rsidRPr="008F51B2">
        <w:t xml:space="preserve">(1) Dobit ostvarena obavljanjem djelatnosti udruženja jest dobit članova i dijeli se među njima u omjeru određenom ugovorom o osnivanju udruženja, a ako o tome u njemu nema odredaba, na jednake dijelove. </w:t>
      </w:r>
    </w:p>
    <w:p w:rsidR="00944EC7" w:rsidRPr="008F51B2" w:rsidRDefault="00944EC7" w:rsidP="00944EC7">
      <w:pPr>
        <w:jc w:val="both"/>
      </w:pPr>
      <w:r w:rsidRPr="008F51B2">
        <w:t xml:space="preserve">(2) Iznos za koji izdaci prelaze prihode udruženja treba da snose njegovi članovi u omjeru koji je predviđen ugovorom o osnivanju, a ako o tome u njemu nema odredaba, na jednake dijelove. </w:t>
      </w:r>
    </w:p>
    <w:p w:rsidR="00944EC7" w:rsidRPr="008F51B2" w:rsidRDefault="00944EC7" w:rsidP="00944EC7">
      <w:pPr>
        <w:jc w:val="both"/>
      </w:pPr>
    </w:p>
    <w:p w:rsidR="00944EC7" w:rsidRPr="008F51B2" w:rsidRDefault="00944EC7" w:rsidP="00944EC7">
      <w:pPr>
        <w:jc w:val="center"/>
      </w:pPr>
      <w:r w:rsidRPr="008F51B2">
        <w:t>Ustupanje sudjelovanja u udruženju</w:t>
      </w:r>
    </w:p>
    <w:p w:rsidR="00944EC7" w:rsidRPr="008F51B2" w:rsidRDefault="00944EC7" w:rsidP="00944EC7">
      <w:pPr>
        <w:jc w:val="center"/>
      </w:pPr>
    </w:p>
    <w:p w:rsidR="00944EC7" w:rsidRPr="008F51B2" w:rsidRDefault="00944EC7" w:rsidP="00944EC7">
      <w:pPr>
        <w:jc w:val="center"/>
      </w:pPr>
      <w:r w:rsidRPr="008F51B2">
        <w:t>Članak 594.</w:t>
      </w:r>
    </w:p>
    <w:p w:rsidR="00944EC7" w:rsidRPr="008F51B2" w:rsidRDefault="00944EC7" w:rsidP="00944EC7">
      <w:pPr>
        <w:jc w:val="both"/>
      </w:pPr>
      <w:r w:rsidRPr="008F51B2">
        <w:t xml:space="preserve">(1) Svaki član udruženja može djelomično ili u cjelini ustupiti svoj udio u udruženju drugome članu ili trećoj osobi. Ustupanje je moguće samo ako se s time suglase svi ostali članovi udruženja. </w:t>
      </w:r>
    </w:p>
    <w:p w:rsidR="00944EC7" w:rsidRPr="008F51B2" w:rsidRDefault="00944EC7" w:rsidP="00944EC7">
      <w:pPr>
        <w:jc w:val="both"/>
      </w:pPr>
      <w:r w:rsidRPr="008F51B2">
        <w:t xml:space="preserve">(2) Član udruženja može svoje sudjelovanje u udruženju koristiti za davanje osiguranja, ali samo onda ako se s time slože svi ostali članovi udruženja, osim ako ugovor o osnivanju udruženja ne određuje što drugo. Onaj kome je dano osiguranje ne može na temelju toga postati članom udruženja. </w:t>
      </w:r>
    </w:p>
    <w:p w:rsidR="00944EC7" w:rsidRPr="008F51B2" w:rsidRDefault="00944EC7" w:rsidP="00944EC7">
      <w:pPr>
        <w:jc w:val="both"/>
      </w:pPr>
    </w:p>
    <w:p w:rsidR="00944EC7" w:rsidRPr="008F51B2" w:rsidRDefault="00944EC7" w:rsidP="00944EC7">
      <w:pPr>
        <w:jc w:val="center"/>
      </w:pPr>
      <w:r w:rsidRPr="008F51B2">
        <w:t>Primanje novoga člana</w:t>
      </w:r>
    </w:p>
    <w:p w:rsidR="00944EC7" w:rsidRPr="008F51B2" w:rsidRDefault="00944EC7" w:rsidP="00944EC7">
      <w:pPr>
        <w:jc w:val="center"/>
      </w:pPr>
    </w:p>
    <w:p w:rsidR="00944EC7" w:rsidRPr="008F51B2" w:rsidRDefault="00944EC7" w:rsidP="00944EC7">
      <w:pPr>
        <w:jc w:val="center"/>
      </w:pPr>
      <w:r w:rsidRPr="008F51B2">
        <w:t>Članak 595.</w:t>
      </w:r>
    </w:p>
    <w:p w:rsidR="00944EC7" w:rsidRPr="008F51B2" w:rsidRDefault="00944EC7" w:rsidP="00944EC7">
      <w:pPr>
        <w:jc w:val="both"/>
      </w:pPr>
      <w:r w:rsidRPr="008F51B2">
        <w:t xml:space="preserve">O primanju novoga člana jednoglasno odlučuju svi članovi udruženja. </w:t>
      </w:r>
    </w:p>
    <w:p w:rsidR="00944EC7" w:rsidRPr="008F51B2" w:rsidRDefault="00944EC7" w:rsidP="00944EC7">
      <w:pPr>
        <w:jc w:val="both"/>
      </w:pPr>
    </w:p>
    <w:p w:rsidR="00944EC7" w:rsidRPr="008F51B2" w:rsidRDefault="00944EC7" w:rsidP="00944EC7">
      <w:pPr>
        <w:jc w:val="center"/>
      </w:pPr>
      <w:r w:rsidRPr="008F51B2">
        <w:t>Otkaz člana</w:t>
      </w:r>
    </w:p>
    <w:p w:rsidR="00944EC7" w:rsidRPr="008F51B2" w:rsidRDefault="00944EC7" w:rsidP="00944EC7">
      <w:pPr>
        <w:jc w:val="center"/>
      </w:pPr>
    </w:p>
    <w:p w:rsidR="00944EC7" w:rsidRPr="008F51B2" w:rsidRDefault="00944EC7" w:rsidP="00944EC7">
      <w:pPr>
        <w:jc w:val="center"/>
      </w:pPr>
      <w:r w:rsidRPr="008F51B2">
        <w:t>Članak 596.</w:t>
      </w:r>
    </w:p>
    <w:p w:rsidR="00944EC7" w:rsidRPr="008F51B2" w:rsidRDefault="00944EC7" w:rsidP="00944EC7">
      <w:pPr>
        <w:jc w:val="both"/>
      </w:pPr>
      <w:r w:rsidRPr="008F51B2">
        <w:t xml:space="preserve">(1) Član može otkazati članstvo u udruženju po odredbama sadržanim u ugovoru o osnivanju udruženja, a ako u njemu o tome nema odredaba, uz suglasnost svih ostalih članova udruženja. </w:t>
      </w:r>
    </w:p>
    <w:p w:rsidR="00944EC7" w:rsidRPr="008F51B2" w:rsidRDefault="00944EC7" w:rsidP="00944EC7">
      <w:pPr>
        <w:jc w:val="both"/>
      </w:pPr>
      <w:r w:rsidRPr="008F51B2">
        <w:t xml:space="preserve">(2) Svaki član može otkazati članstvo iz važnog razloga. </w:t>
      </w:r>
    </w:p>
    <w:p w:rsidR="00944EC7" w:rsidRPr="008F51B2" w:rsidRDefault="00944EC7" w:rsidP="00944EC7">
      <w:pPr>
        <w:jc w:val="both"/>
      </w:pPr>
    </w:p>
    <w:p w:rsidR="00944EC7" w:rsidRPr="008F51B2" w:rsidRDefault="00944EC7" w:rsidP="00944EC7">
      <w:pPr>
        <w:jc w:val="center"/>
      </w:pPr>
      <w:r w:rsidRPr="008F51B2">
        <w:t>Isključenje člana</w:t>
      </w:r>
    </w:p>
    <w:p w:rsidR="00944EC7" w:rsidRPr="008F51B2" w:rsidRDefault="00944EC7" w:rsidP="00944EC7">
      <w:pPr>
        <w:jc w:val="center"/>
      </w:pPr>
    </w:p>
    <w:p w:rsidR="00944EC7" w:rsidRPr="008F51B2" w:rsidRDefault="00944EC7" w:rsidP="00944EC7">
      <w:pPr>
        <w:jc w:val="center"/>
      </w:pPr>
      <w:r w:rsidRPr="008F51B2">
        <w:t>Članak 597.</w:t>
      </w:r>
    </w:p>
    <w:p w:rsidR="00944EC7" w:rsidRPr="008F51B2" w:rsidRDefault="00944EC7" w:rsidP="00944EC7">
      <w:pPr>
        <w:jc w:val="both"/>
      </w:pPr>
      <w:r w:rsidRPr="008F51B2">
        <w:t xml:space="preserve">(1) Člana se može isključiti iz udruženja iz razloga sadržanih u ugovoru o osnivanju udruženja a u svakome slučaju onda ako grubo povrijedi svoje obveze, ako prouzroči teške smetnje u radu udruženja ili ako postoji opasnost da će te smetnje prouzročiti. </w:t>
      </w:r>
    </w:p>
    <w:p w:rsidR="00944EC7" w:rsidRPr="008F51B2" w:rsidRDefault="00944EC7" w:rsidP="00944EC7">
      <w:pPr>
        <w:jc w:val="both"/>
      </w:pPr>
      <w:r w:rsidRPr="008F51B2">
        <w:t xml:space="preserve">(2) Člana se može po tužbi na prijedlog većine ostalih članova udruženja isključiti odlukom suda, osim ako ugovor o osnivanju udruženja ne određuje nešto drugo. </w:t>
      </w:r>
    </w:p>
    <w:p w:rsidR="00944EC7" w:rsidRPr="008F51B2" w:rsidRDefault="00944EC7" w:rsidP="00944EC7">
      <w:pPr>
        <w:jc w:val="both"/>
      </w:pPr>
    </w:p>
    <w:p w:rsidR="00944EC7" w:rsidRPr="008F51B2" w:rsidRDefault="00944EC7" w:rsidP="00944EC7">
      <w:pPr>
        <w:jc w:val="center"/>
      </w:pPr>
      <w:r w:rsidRPr="008F51B2">
        <w:t>Istupanje člana</w:t>
      </w:r>
    </w:p>
    <w:p w:rsidR="00944EC7" w:rsidRPr="008F51B2" w:rsidRDefault="00944EC7" w:rsidP="00944EC7">
      <w:pPr>
        <w:jc w:val="center"/>
      </w:pPr>
    </w:p>
    <w:p w:rsidR="00944EC7" w:rsidRPr="008F51B2" w:rsidRDefault="00944EC7" w:rsidP="00944EC7">
      <w:pPr>
        <w:jc w:val="center"/>
      </w:pPr>
      <w:r w:rsidRPr="008F51B2">
        <w:t>Članak 598.</w:t>
      </w:r>
    </w:p>
    <w:p w:rsidR="00944EC7" w:rsidRPr="008F51B2" w:rsidRDefault="00944EC7" w:rsidP="00944EC7">
      <w:pPr>
        <w:jc w:val="both"/>
      </w:pPr>
      <w:r w:rsidRPr="008F51B2">
        <w:t xml:space="preserve">(1) Član istupa iz udruženja u slučaju smrti, ako više ne ispunjava uvjete iz članka 586. ovoga Zakona, ako članstvo otkaže njegov vjerovnik po odredbama članka 101. ovoga Zakona ili ako je nad njime otvoren stečajni postupak. </w:t>
      </w:r>
    </w:p>
    <w:p w:rsidR="00944EC7" w:rsidRPr="008F51B2" w:rsidRDefault="00944EC7" w:rsidP="00944EC7">
      <w:pPr>
        <w:jc w:val="both"/>
      </w:pPr>
      <w:r w:rsidRPr="008F51B2">
        <w:t xml:space="preserve">(2) Ako član umre, njegovi nasljednici ne mogu naslijediti članstvo, osim pod uvjetima predviđenim ugovorom o osnivanju udruženja, a ako u njemu o tome nema odredaba, samo uz suglasnost svih ostalih članova. </w:t>
      </w:r>
    </w:p>
    <w:p w:rsidR="00944EC7" w:rsidRPr="008F51B2" w:rsidRDefault="00944EC7" w:rsidP="00944EC7">
      <w:pPr>
        <w:jc w:val="both"/>
      </w:pPr>
      <w:r w:rsidRPr="008F51B2">
        <w:t xml:space="preserve">(3) Čim član istupi iz udruženja, uprava udruženja o tome izvješćuje ostale članove, a registarskome sudu mora podnijeti prijavu za upis istupanja člana u sudski registar. To može učiniti i član koji je istupio te svaki drugi član udruženja. </w:t>
      </w:r>
    </w:p>
    <w:p w:rsidR="00944EC7" w:rsidRPr="008F51B2" w:rsidRDefault="00944EC7" w:rsidP="00944EC7">
      <w:pPr>
        <w:jc w:val="both"/>
      </w:pPr>
      <w:r w:rsidRPr="008F51B2">
        <w:t xml:space="preserve">(4) Nakon istupanja člana udruženje i dalje postoji, a da na to ne utječu prava trećih osoba stečena po članku 594. stavku 1. ovog Zakona i stavku 2. ovoga članka, i to pod uvjetima predviđenima u ugovoru o osnivanju ili određenima jednoglasnom odlukom preostalih članova, ako ugovorom o osnivanju nije drugačije određeno. </w:t>
      </w:r>
    </w:p>
    <w:p w:rsidR="00944EC7" w:rsidRPr="008F51B2" w:rsidRDefault="00944EC7" w:rsidP="00944EC7">
      <w:pPr>
        <w:jc w:val="both"/>
      </w:pPr>
      <w:r w:rsidRPr="008F51B2">
        <w:t xml:space="preserve">(5) Ako član istupi iz udruženja zbog otkaza njegova vjerovnika ne primjenjuju se odredbe članka 109. ovoga Zakona. </w:t>
      </w:r>
    </w:p>
    <w:p w:rsidR="00944EC7" w:rsidRPr="008F51B2" w:rsidRDefault="00944EC7" w:rsidP="00944EC7">
      <w:pPr>
        <w:jc w:val="both"/>
      </w:pPr>
    </w:p>
    <w:p w:rsidR="00944EC7" w:rsidRPr="008F51B2" w:rsidRDefault="00944EC7" w:rsidP="00944EC7">
      <w:pPr>
        <w:jc w:val="center"/>
      </w:pPr>
      <w:r w:rsidRPr="008F51B2">
        <w:t>Prava i obveze člana koji je izašao iz udruženja</w:t>
      </w:r>
    </w:p>
    <w:p w:rsidR="00944EC7" w:rsidRPr="008F51B2" w:rsidRDefault="00944EC7" w:rsidP="00944EC7">
      <w:pPr>
        <w:jc w:val="center"/>
      </w:pPr>
    </w:p>
    <w:p w:rsidR="00944EC7" w:rsidRPr="008F51B2" w:rsidRDefault="00944EC7" w:rsidP="00944EC7">
      <w:pPr>
        <w:jc w:val="center"/>
      </w:pPr>
      <w:r w:rsidRPr="008F51B2">
        <w:t>Članak 599.</w:t>
      </w:r>
    </w:p>
    <w:p w:rsidR="00944EC7" w:rsidRPr="008F51B2" w:rsidRDefault="00944EC7" w:rsidP="00944EC7">
      <w:pPr>
        <w:jc w:val="both"/>
      </w:pPr>
      <w:r w:rsidRPr="008F51B2">
        <w:t xml:space="preserve">(1) Izađe li član iz udruženja, osim u slučaju iz članka 594. stavka 1. ovoga Zakona, njegova prava i obveze u odnosu na udruženje određuju se na temelju stanja imovine udruženja kakvo je bilo u vrijeme njegova izlaska iz udruženja. </w:t>
      </w:r>
    </w:p>
    <w:p w:rsidR="00944EC7" w:rsidRPr="008F51B2" w:rsidRDefault="00944EC7" w:rsidP="00944EC7">
      <w:pPr>
        <w:jc w:val="both"/>
      </w:pPr>
      <w:r w:rsidRPr="008F51B2">
        <w:t xml:space="preserve">(2) Vrijednost prava i obveza člana ne može se unaprijed odrediti u paušalnom iznosu. </w:t>
      </w:r>
    </w:p>
    <w:p w:rsidR="00944EC7" w:rsidRPr="008F51B2" w:rsidRDefault="00944EC7" w:rsidP="00944EC7">
      <w:pPr>
        <w:jc w:val="both"/>
      </w:pPr>
    </w:p>
    <w:p w:rsidR="00944EC7" w:rsidRPr="008F51B2" w:rsidRDefault="00944EC7" w:rsidP="00944EC7">
      <w:pPr>
        <w:jc w:val="center"/>
      </w:pPr>
      <w:r w:rsidRPr="008F51B2">
        <w:t>Odgovornost člana koji je izašao iz udruženja</w:t>
      </w:r>
    </w:p>
    <w:p w:rsidR="00944EC7" w:rsidRPr="008F51B2" w:rsidRDefault="00944EC7" w:rsidP="00944EC7">
      <w:pPr>
        <w:jc w:val="center"/>
      </w:pPr>
    </w:p>
    <w:p w:rsidR="00944EC7" w:rsidRPr="008F51B2" w:rsidRDefault="00944EC7" w:rsidP="00944EC7">
      <w:pPr>
        <w:jc w:val="center"/>
      </w:pPr>
      <w:r w:rsidRPr="008F51B2">
        <w:t>Članak 600.</w:t>
      </w:r>
    </w:p>
    <w:p w:rsidR="00944EC7" w:rsidRPr="008F51B2" w:rsidRDefault="00944EC7" w:rsidP="00944EC7">
      <w:pPr>
        <w:jc w:val="both"/>
      </w:pPr>
      <w:r w:rsidRPr="008F51B2">
        <w:t xml:space="preserve">Član koji izađe iz udruženja odgovara na način propisan u članku 592. stavku 1. ovoga Zakona za obveze udruženja koje su nastale prije njegova izlaska iz udruženja. </w:t>
      </w:r>
    </w:p>
    <w:p w:rsidR="00944EC7" w:rsidRPr="008F51B2" w:rsidRDefault="00944EC7" w:rsidP="00944EC7">
      <w:pPr>
        <w:jc w:val="both"/>
      </w:pPr>
    </w:p>
    <w:p w:rsidR="00944EC7" w:rsidRPr="008F51B2" w:rsidRDefault="00944EC7" w:rsidP="00944EC7">
      <w:pPr>
        <w:jc w:val="center"/>
      </w:pPr>
      <w:r w:rsidRPr="008F51B2">
        <w:t>Organi udruženja</w:t>
      </w:r>
    </w:p>
    <w:p w:rsidR="00944EC7" w:rsidRPr="008F51B2" w:rsidRDefault="00944EC7" w:rsidP="00944EC7">
      <w:pPr>
        <w:jc w:val="center"/>
      </w:pPr>
    </w:p>
    <w:p w:rsidR="00944EC7" w:rsidRPr="008F51B2" w:rsidRDefault="00944EC7" w:rsidP="00944EC7">
      <w:pPr>
        <w:jc w:val="center"/>
      </w:pPr>
      <w:r w:rsidRPr="008F51B2">
        <w:lastRenderedPageBreak/>
        <w:t>Članak 601.</w:t>
      </w:r>
    </w:p>
    <w:p w:rsidR="00944EC7" w:rsidRPr="008F51B2" w:rsidRDefault="00944EC7" w:rsidP="00944EC7">
      <w:pPr>
        <w:jc w:val="both"/>
      </w:pPr>
      <w:r w:rsidRPr="008F51B2">
        <w:t xml:space="preserve">(1) Organe udruženja čine članovi koji djeluju zajedno i uprava koja se sastoji od jednog ili više članova. Ugovorom o osnivanju mogu se predvidjeti drugi organi. U tom se slučaju određuju i njihove ovlasti. </w:t>
      </w:r>
    </w:p>
    <w:p w:rsidR="00944EC7" w:rsidRPr="008F51B2" w:rsidRDefault="00944EC7" w:rsidP="00944EC7">
      <w:pPr>
        <w:jc w:val="both"/>
      </w:pPr>
      <w:r w:rsidRPr="008F51B2">
        <w:t>(2) Članovi udruženja koji djeluju kao organ mogu donositi sve odluke koje su potrebne za ostvarenje predmeta poslovanja udruženja.</w:t>
      </w:r>
    </w:p>
    <w:p w:rsidR="00944EC7" w:rsidRPr="008F51B2" w:rsidRDefault="00944EC7" w:rsidP="00944EC7">
      <w:pPr>
        <w:jc w:val="both"/>
      </w:pPr>
    </w:p>
    <w:p w:rsidR="00944EC7" w:rsidRPr="008F51B2" w:rsidRDefault="00944EC7" w:rsidP="00944EC7">
      <w:pPr>
        <w:jc w:val="center"/>
      </w:pPr>
      <w:r w:rsidRPr="008F51B2">
        <w:t>Odlučivanje</w:t>
      </w:r>
    </w:p>
    <w:p w:rsidR="00944EC7" w:rsidRPr="008F51B2" w:rsidRDefault="00944EC7" w:rsidP="00944EC7">
      <w:pPr>
        <w:jc w:val="center"/>
      </w:pPr>
    </w:p>
    <w:p w:rsidR="00944EC7" w:rsidRPr="008F51B2" w:rsidRDefault="00944EC7" w:rsidP="00944EC7">
      <w:pPr>
        <w:jc w:val="center"/>
      </w:pPr>
      <w:r w:rsidRPr="008F51B2">
        <w:t>Članak 602.</w:t>
      </w:r>
    </w:p>
    <w:p w:rsidR="00944EC7" w:rsidRPr="008F51B2" w:rsidRDefault="00944EC7" w:rsidP="00944EC7">
      <w:pPr>
        <w:jc w:val="both"/>
      </w:pPr>
      <w:r w:rsidRPr="008F51B2">
        <w:t xml:space="preserve">(1) Svaki član ima jedan glas. Ugovorom o osnivanju udruženja može se određenim članovima dati i više glasova pod uvjetom da jedan član ne može sam imati većinu glasova. </w:t>
      </w:r>
    </w:p>
    <w:p w:rsidR="00944EC7" w:rsidRPr="008F51B2" w:rsidRDefault="00944EC7" w:rsidP="00944EC7">
      <w:pPr>
        <w:jc w:val="both"/>
      </w:pPr>
      <w:r w:rsidRPr="008F51B2">
        <w:t xml:space="preserve">(2) Članovi mogu samo jednoglasno donositi odluke o: </w:t>
      </w:r>
    </w:p>
    <w:p w:rsidR="00944EC7" w:rsidRPr="008F51B2" w:rsidRDefault="00944EC7" w:rsidP="00944EC7">
      <w:pPr>
        <w:jc w:val="both"/>
      </w:pPr>
      <w:r w:rsidRPr="008F51B2">
        <w:t xml:space="preserve">1. izmjeni predmeta poslovanja udruženja, </w:t>
      </w:r>
    </w:p>
    <w:p w:rsidR="00944EC7" w:rsidRPr="008F51B2" w:rsidRDefault="00944EC7" w:rsidP="00944EC7">
      <w:pPr>
        <w:jc w:val="both"/>
      </w:pPr>
      <w:r w:rsidRPr="008F51B2">
        <w:t xml:space="preserve">2. izmjeni broja glasova koji pripadaju članu udruženja, </w:t>
      </w:r>
    </w:p>
    <w:p w:rsidR="00944EC7" w:rsidRPr="008F51B2" w:rsidRDefault="00944EC7" w:rsidP="00944EC7">
      <w:pPr>
        <w:jc w:val="both"/>
      </w:pPr>
      <w:r w:rsidRPr="008F51B2">
        <w:t xml:space="preserve">3. izmjeni uvjeta za donošenje odluka, </w:t>
      </w:r>
    </w:p>
    <w:p w:rsidR="00944EC7" w:rsidRPr="008F51B2" w:rsidRDefault="00944EC7" w:rsidP="00944EC7">
      <w:pPr>
        <w:jc w:val="both"/>
      </w:pPr>
      <w:r w:rsidRPr="008F51B2">
        <w:t xml:space="preserve">4. produženju trajanja udruženja iznad vremena određenog ugovorom o osnivanju, </w:t>
      </w:r>
    </w:p>
    <w:p w:rsidR="00944EC7" w:rsidRPr="008F51B2" w:rsidRDefault="00944EC7" w:rsidP="00944EC7">
      <w:pPr>
        <w:jc w:val="both"/>
      </w:pPr>
      <w:r w:rsidRPr="008F51B2">
        <w:t xml:space="preserve">5. izmjeni doprinosa svakoga ili pojedinoga člana udruženja za financiranje udruženja, </w:t>
      </w:r>
    </w:p>
    <w:p w:rsidR="00944EC7" w:rsidRPr="008F51B2" w:rsidRDefault="00944EC7" w:rsidP="00944EC7">
      <w:pPr>
        <w:jc w:val="both"/>
      </w:pPr>
      <w:r w:rsidRPr="008F51B2">
        <w:t xml:space="preserve">6. izmjeni bilo koje druge obveze člana, osim ako ugovor o osnivanju ne određuje što drugo, </w:t>
      </w:r>
    </w:p>
    <w:p w:rsidR="00944EC7" w:rsidRPr="008F51B2" w:rsidRDefault="00944EC7" w:rsidP="00944EC7">
      <w:pPr>
        <w:jc w:val="both"/>
      </w:pPr>
      <w:r w:rsidRPr="008F51B2">
        <w:t xml:space="preserve">7. svakoj drugoj izmjeni ugovora o osnivanju, osim ako ugovor ne određuje što drugo. </w:t>
      </w:r>
    </w:p>
    <w:p w:rsidR="00944EC7" w:rsidRPr="008F51B2" w:rsidRDefault="00944EC7" w:rsidP="00944EC7">
      <w:pPr>
        <w:jc w:val="both"/>
      </w:pPr>
      <w:r w:rsidRPr="008F51B2">
        <w:t xml:space="preserve">(3) U svim slučajevima za koje se ovim Zakonom ne određuje da se odluke moraju donijeti jednoglasno, ugovorom o osnivanju mogu se predvidjeti uvjeti koji se moraju ispuniti za odlučivanje i većina koja je potrebna za donošenje svih ili određenih odluka. Ako u ugovoru o tome nema odredaba odluke se donose jednoglasno. </w:t>
      </w:r>
    </w:p>
    <w:p w:rsidR="00944EC7" w:rsidRPr="008F51B2" w:rsidRDefault="00944EC7" w:rsidP="00944EC7">
      <w:pPr>
        <w:pStyle w:val="T-98-2"/>
        <w:spacing w:after="0"/>
        <w:ind w:firstLine="0"/>
        <w:rPr>
          <w:rFonts w:ascii="Times New Roman" w:hAnsi="Times New Roman"/>
          <w:sz w:val="24"/>
          <w:szCs w:val="24"/>
          <w:lang w:val="hr-HR"/>
        </w:rPr>
      </w:pPr>
      <w:r w:rsidRPr="008F51B2">
        <w:rPr>
          <w:rFonts w:ascii="Times New Roman" w:hAnsi="Times New Roman"/>
          <w:sz w:val="24"/>
          <w:szCs w:val="24"/>
          <w:lang w:val="hr-HR"/>
        </w:rPr>
        <w:t>(4) Na poticaj člana uprave ili na zahtjev člana udruženja član odnosno članovi uprave dužni su se posavjetovati sa članovima udruženja kako bi donijeli odluku.</w:t>
      </w:r>
    </w:p>
    <w:p w:rsidR="00944EC7" w:rsidRPr="008F51B2" w:rsidRDefault="00944EC7" w:rsidP="00944EC7">
      <w:pPr>
        <w:jc w:val="both"/>
      </w:pPr>
    </w:p>
    <w:p w:rsidR="00944EC7" w:rsidRPr="008F51B2" w:rsidRDefault="00944EC7" w:rsidP="00944EC7">
      <w:pPr>
        <w:jc w:val="center"/>
      </w:pPr>
      <w:r w:rsidRPr="008F51B2">
        <w:t>Pravo na obavještavanje</w:t>
      </w:r>
    </w:p>
    <w:p w:rsidR="00944EC7" w:rsidRPr="008F51B2" w:rsidRDefault="00944EC7" w:rsidP="00944EC7">
      <w:pPr>
        <w:jc w:val="center"/>
      </w:pPr>
    </w:p>
    <w:p w:rsidR="00944EC7" w:rsidRPr="008F51B2" w:rsidRDefault="00944EC7" w:rsidP="00944EC7">
      <w:pPr>
        <w:jc w:val="center"/>
      </w:pPr>
      <w:r w:rsidRPr="008F51B2">
        <w:t>Članak 603.</w:t>
      </w:r>
    </w:p>
    <w:p w:rsidR="00944EC7" w:rsidRPr="008F51B2" w:rsidRDefault="00944EC7" w:rsidP="00944EC7">
      <w:pPr>
        <w:jc w:val="both"/>
      </w:pPr>
      <w:r w:rsidRPr="008F51B2">
        <w:t xml:space="preserve">Svaki član ima pravo da od uprave traži obavještenja o poslovima udruženja te pravo uvida u poslovne knjige i u dokumentaciju udruženja. </w:t>
      </w:r>
    </w:p>
    <w:p w:rsidR="00944EC7" w:rsidRPr="008F51B2" w:rsidRDefault="00944EC7" w:rsidP="00944EC7">
      <w:pPr>
        <w:jc w:val="both"/>
      </w:pPr>
    </w:p>
    <w:p w:rsidR="00944EC7" w:rsidRPr="008F51B2" w:rsidRDefault="00944EC7" w:rsidP="00944EC7">
      <w:pPr>
        <w:jc w:val="center"/>
      </w:pPr>
      <w:r w:rsidRPr="008F51B2">
        <w:t>Vođenje poslova</w:t>
      </w:r>
    </w:p>
    <w:p w:rsidR="00944EC7" w:rsidRPr="008F51B2" w:rsidRDefault="00944EC7" w:rsidP="00944EC7">
      <w:pPr>
        <w:jc w:val="center"/>
      </w:pPr>
    </w:p>
    <w:p w:rsidR="00944EC7" w:rsidRPr="008F51B2" w:rsidRDefault="00944EC7" w:rsidP="00944EC7">
      <w:pPr>
        <w:jc w:val="center"/>
      </w:pPr>
      <w:r w:rsidRPr="008F51B2">
        <w:t>Članak 604.</w:t>
      </w:r>
    </w:p>
    <w:p w:rsidR="00944EC7" w:rsidRPr="008F51B2" w:rsidRDefault="00944EC7" w:rsidP="00944EC7">
      <w:pPr>
        <w:jc w:val="both"/>
      </w:pPr>
      <w:r w:rsidRPr="008F51B2">
        <w:t xml:space="preserve">(1) Poslove udruženja vode jedna ili više fizičkih osoba koje se u upravu udruženja imenuju ugovorom o osnivanju ili odlukom članova. Članovima uprave ne mogu biti osobe koje po odredbama ovoga Zakona ne mogu biti članovi uprave ili nadzornog odbora trgovačkoga društva. </w:t>
      </w:r>
    </w:p>
    <w:p w:rsidR="00944EC7" w:rsidRPr="008F51B2" w:rsidRDefault="00944EC7" w:rsidP="00944EC7">
      <w:pPr>
        <w:jc w:val="both"/>
      </w:pPr>
      <w:r w:rsidRPr="008F51B2">
        <w:t xml:space="preserve">(2) U ugovoru o osnivanju udruženja, a ako u njemu o tome nema odredaba jednoglasno donesenom odlukom svih članova, postavljaju se uvjeti za imenovanje i opoziv članova uprave i određuju njihove ovlasti. </w:t>
      </w:r>
    </w:p>
    <w:p w:rsidR="00944EC7" w:rsidRPr="008F51B2" w:rsidRDefault="00944EC7" w:rsidP="00944EC7">
      <w:r w:rsidRPr="008F51B2">
        <w:t xml:space="preserve"> (3) Ako nisu postavljeni uvjeti za imenovanje i opoziv članova uprave kako je to predviđeno stavkom 2. ovoga članka Zakona, članove uprave imenuje se i opoziva njihovo imenovanje jednoglasnom odlukom članova udruženja. Svaki član udruženja može tužbom podignutom kod suda iz članka 40. ovoga Zakona zatražiti da sud presudom opozove imenovanje člana uprave ako za to postoji važan razlog. Takav razlog naročito postoji ako član uprave grubo povrijedi svoju obvezu vođenja poslova udruženja ili postane nesposoban za uredno vođenje tih poslova. </w:t>
      </w:r>
      <w:r w:rsidRPr="008F51B2">
        <w:br/>
      </w:r>
      <w:r w:rsidRPr="008F51B2">
        <w:lastRenderedPageBreak/>
        <w:t>(4) Uprava je dužna brinuti se o urednom vođenju poslovnih knjiga udruženja, izraditi godišnja financijska izvješća i pravodobno ih podnijeti članovima udruženja da o njima odluče.</w:t>
      </w:r>
    </w:p>
    <w:p w:rsidR="00944EC7" w:rsidRPr="008F51B2" w:rsidRDefault="00944EC7" w:rsidP="00944EC7">
      <w:pPr>
        <w:jc w:val="center"/>
      </w:pPr>
    </w:p>
    <w:p w:rsidR="00944EC7" w:rsidRPr="008F51B2" w:rsidRDefault="00944EC7" w:rsidP="00944EC7">
      <w:pPr>
        <w:jc w:val="center"/>
      </w:pPr>
      <w:r w:rsidRPr="008F51B2">
        <w:t>Zastupanje udruženja</w:t>
      </w:r>
    </w:p>
    <w:p w:rsidR="00944EC7" w:rsidRPr="008F51B2" w:rsidRDefault="00944EC7" w:rsidP="00944EC7">
      <w:pPr>
        <w:jc w:val="center"/>
      </w:pPr>
    </w:p>
    <w:p w:rsidR="00944EC7" w:rsidRPr="008F51B2" w:rsidRDefault="00944EC7" w:rsidP="00944EC7">
      <w:pPr>
        <w:jc w:val="center"/>
      </w:pPr>
      <w:r w:rsidRPr="008F51B2">
        <w:t>Članak 605.</w:t>
      </w:r>
    </w:p>
    <w:p w:rsidR="00944EC7" w:rsidRPr="008F51B2" w:rsidRDefault="00944EC7" w:rsidP="00944EC7">
      <w:pPr>
        <w:jc w:val="both"/>
      </w:pPr>
      <w:r w:rsidRPr="008F51B2">
        <w:t xml:space="preserve">(1) Udruženje prema trećima zastupa samo osoba koja čini upravu udruženja, a ako ih je više, svaka od njih. </w:t>
      </w:r>
    </w:p>
    <w:p w:rsidR="00944EC7" w:rsidRPr="008F51B2" w:rsidRDefault="00944EC7" w:rsidP="00944EC7">
      <w:pPr>
        <w:jc w:val="both"/>
      </w:pPr>
      <w:r w:rsidRPr="008F51B2">
        <w:t xml:space="preserve">(2) Član uprave obvezuje udruženje prema trećima ako djeluje u njegovo ime i onda ako poduzima radnje koje prelaze okvir predmeta poslovanja udruženja, osim ako udruženje dokaže da je treći znao ili da mu prema okolnostima nije moglo ostati nepoznato da je radnja poduzeta izvan predmeta poslovanja. Za takav dokaz nije dovoljno da je objavljen podatak iz članka 587 stavka 1. točke 3. ovoga Zakona. </w:t>
      </w:r>
    </w:p>
    <w:p w:rsidR="00944EC7" w:rsidRPr="008F51B2" w:rsidRDefault="00944EC7" w:rsidP="00944EC7">
      <w:pPr>
        <w:jc w:val="both"/>
      </w:pPr>
      <w:r w:rsidRPr="008F51B2">
        <w:t xml:space="preserve">(3) Prema trećima se ne može isticati ograničenje ovlasti člana uprave sadržano u ugovoru o osnivanju ili u odluci članova udruženja čak i ako je objavljeno. </w:t>
      </w:r>
    </w:p>
    <w:p w:rsidR="00944EC7" w:rsidRPr="008F51B2" w:rsidRDefault="00944EC7" w:rsidP="00944EC7">
      <w:pPr>
        <w:jc w:val="both"/>
      </w:pPr>
      <w:r w:rsidRPr="008F51B2">
        <w:t xml:space="preserve">(4) Ugovorom o osnivanju može se predvidjeti da udruženje zastupaju samo skupno dva ili više članova uprave. Ta se odredba može isticati prema trećima samo ako je objavljena u skladu s odredbama članka 589. ovoga Zakona. </w:t>
      </w:r>
    </w:p>
    <w:p w:rsidR="00944EC7" w:rsidRPr="008F51B2" w:rsidRDefault="00944EC7" w:rsidP="00944EC7">
      <w:pPr>
        <w:jc w:val="both"/>
      </w:pPr>
    </w:p>
    <w:p w:rsidR="00944EC7" w:rsidRPr="008F51B2" w:rsidRDefault="00944EC7" w:rsidP="00944EC7">
      <w:pPr>
        <w:jc w:val="center"/>
      </w:pPr>
      <w:r w:rsidRPr="008F51B2">
        <w:t>Dužna pozornost i odgovornost članova uprave</w:t>
      </w:r>
    </w:p>
    <w:p w:rsidR="00944EC7" w:rsidRPr="008F51B2" w:rsidRDefault="00944EC7" w:rsidP="00944EC7">
      <w:pPr>
        <w:jc w:val="center"/>
      </w:pPr>
    </w:p>
    <w:p w:rsidR="00944EC7" w:rsidRPr="008F51B2" w:rsidRDefault="00944EC7" w:rsidP="00944EC7">
      <w:pPr>
        <w:jc w:val="center"/>
      </w:pPr>
      <w:r w:rsidRPr="008F51B2">
        <w:t>Članak 606.</w:t>
      </w:r>
    </w:p>
    <w:p w:rsidR="00944EC7" w:rsidRPr="008F51B2" w:rsidRDefault="00944EC7" w:rsidP="00944EC7">
      <w:pPr>
        <w:jc w:val="both"/>
      </w:pPr>
      <w:r w:rsidRPr="008F51B2">
        <w:t xml:space="preserve">(1) Članovi uprave moraju u vođenju poslova pokazati pozornost urednog i savjesnog voditelja poslova. Kao poslovnu tajnu moraju čuvati sve povjerljive podatke i tajne udruženja koje saznaju u vođenju poslova. </w:t>
      </w:r>
    </w:p>
    <w:p w:rsidR="00944EC7" w:rsidRPr="008F51B2" w:rsidRDefault="00944EC7" w:rsidP="00944EC7">
      <w:pPr>
        <w:jc w:val="both"/>
      </w:pPr>
      <w:r w:rsidRPr="008F51B2">
        <w:t xml:space="preserve">(2) Članovi uprave solidarno su odgovorni udruženju za štetu koju mu prouzroče povredom svojih obveza. Ako je sporno jesu li članovi uprave postupali s pozornošću urednog i savjesnog voditelja poslova, moraju dokazati da su tako postupili. </w:t>
      </w:r>
    </w:p>
    <w:p w:rsidR="00944EC7" w:rsidRPr="008F51B2" w:rsidRDefault="00944EC7" w:rsidP="00944EC7">
      <w:pPr>
        <w:jc w:val="both"/>
      </w:pPr>
      <w:r w:rsidRPr="008F51B2">
        <w:t>(3) Zahtjevi iz stavka 2. ovoga članka zastaruju za pet godina.</w:t>
      </w:r>
    </w:p>
    <w:p w:rsidR="00944EC7" w:rsidRPr="008F51B2" w:rsidRDefault="00944EC7" w:rsidP="00944EC7">
      <w:pPr>
        <w:pStyle w:val="T-98-2"/>
        <w:spacing w:after="0"/>
        <w:ind w:firstLine="0"/>
        <w:rPr>
          <w:rFonts w:ascii="Times New Roman" w:hAnsi="Times New Roman"/>
          <w:sz w:val="24"/>
          <w:szCs w:val="24"/>
          <w:lang w:val="hr-HR"/>
        </w:rPr>
      </w:pPr>
      <w:r w:rsidRPr="008F51B2">
        <w:rPr>
          <w:rFonts w:ascii="Times New Roman" w:hAnsi="Times New Roman"/>
          <w:sz w:val="24"/>
          <w:szCs w:val="24"/>
          <w:lang w:val="hr-HR"/>
        </w:rPr>
        <w:t>(4) Na članove uprave na odgovarajući se način primjenjuju odredbe članka 429. ovoga Zakona.</w:t>
      </w:r>
    </w:p>
    <w:p w:rsidR="00944EC7" w:rsidRPr="008F51B2" w:rsidRDefault="00944EC7" w:rsidP="00944EC7">
      <w:pPr>
        <w:jc w:val="both"/>
      </w:pPr>
      <w:r w:rsidRPr="008F51B2">
        <w:t xml:space="preserve"> </w:t>
      </w:r>
    </w:p>
    <w:p w:rsidR="00944EC7" w:rsidRPr="008F51B2" w:rsidRDefault="00944EC7" w:rsidP="00944EC7">
      <w:pPr>
        <w:pStyle w:val="NormalWeb"/>
        <w:spacing w:before="0" w:beforeAutospacing="0" w:after="0" w:afterAutospacing="0"/>
        <w:jc w:val="center"/>
        <w:rPr>
          <w:rFonts w:ascii="Times New Roman" w:hAnsi="Times New Roman" w:cs="Times New Roman"/>
          <w:lang w:val="hr-HR"/>
        </w:rPr>
      </w:pPr>
      <w:proofErr w:type="spellStart"/>
      <w:r w:rsidRPr="008F51B2">
        <w:rPr>
          <w:rFonts w:ascii="Times New Roman" w:hAnsi="Times New Roman" w:cs="Times New Roman"/>
          <w:iCs/>
        </w:rPr>
        <w:t>Otvaranje</w:t>
      </w:r>
      <w:proofErr w:type="spellEnd"/>
      <w:r w:rsidRPr="008F51B2">
        <w:rPr>
          <w:rFonts w:ascii="Times New Roman" w:hAnsi="Times New Roman" w:cs="Times New Roman"/>
          <w:iCs/>
          <w:lang w:val="hr-HR"/>
        </w:rPr>
        <w:t xml:space="preserve"> </w:t>
      </w:r>
      <w:proofErr w:type="spellStart"/>
      <w:r w:rsidRPr="008F51B2">
        <w:rPr>
          <w:rFonts w:ascii="Times New Roman" w:hAnsi="Times New Roman" w:cs="Times New Roman"/>
          <w:iCs/>
        </w:rPr>
        <w:t>ste</w:t>
      </w:r>
      <w:proofErr w:type="spellEnd"/>
      <w:r w:rsidRPr="008F51B2">
        <w:rPr>
          <w:rFonts w:ascii="Times New Roman" w:hAnsi="Times New Roman" w:cs="Times New Roman"/>
          <w:iCs/>
          <w:lang w:val="hr-HR"/>
        </w:rPr>
        <w:t>č</w:t>
      </w:r>
      <w:proofErr w:type="spellStart"/>
      <w:r w:rsidRPr="008F51B2">
        <w:rPr>
          <w:rFonts w:ascii="Times New Roman" w:hAnsi="Times New Roman" w:cs="Times New Roman"/>
          <w:iCs/>
        </w:rPr>
        <w:t>ajnog</w:t>
      </w:r>
      <w:proofErr w:type="spellEnd"/>
      <w:r w:rsidRPr="008F51B2">
        <w:rPr>
          <w:rFonts w:ascii="Times New Roman" w:hAnsi="Times New Roman" w:cs="Times New Roman"/>
          <w:iCs/>
          <w:lang w:val="hr-HR"/>
        </w:rPr>
        <w:t xml:space="preserve"> </w:t>
      </w:r>
      <w:proofErr w:type="spellStart"/>
      <w:r w:rsidRPr="008F51B2">
        <w:rPr>
          <w:rFonts w:ascii="Times New Roman" w:hAnsi="Times New Roman" w:cs="Times New Roman"/>
          <w:iCs/>
        </w:rPr>
        <w:t>postupka</w:t>
      </w:r>
      <w:proofErr w:type="spellEnd"/>
      <w:r w:rsidRPr="008F51B2">
        <w:rPr>
          <w:rFonts w:ascii="Times New Roman" w:hAnsi="Times New Roman" w:cs="Times New Roman"/>
          <w:iCs/>
          <w:lang w:val="hr-HR"/>
        </w:rPr>
        <w:br/>
      </w:r>
      <w:r w:rsidRPr="008F51B2">
        <w:rPr>
          <w:rFonts w:ascii="Times New Roman" w:hAnsi="Times New Roman" w:cs="Times New Roman"/>
          <w:lang w:val="hr-HR"/>
        </w:rPr>
        <w:br/>
        <w:t>Č</w:t>
      </w:r>
      <w:proofErr w:type="spellStart"/>
      <w:r w:rsidRPr="008F51B2">
        <w:rPr>
          <w:rFonts w:ascii="Times New Roman" w:hAnsi="Times New Roman" w:cs="Times New Roman"/>
        </w:rPr>
        <w:t>lanak</w:t>
      </w:r>
      <w:proofErr w:type="spellEnd"/>
      <w:r w:rsidRPr="008F51B2">
        <w:rPr>
          <w:rFonts w:ascii="Times New Roman" w:hAnsi="Times New Roman" w:cs="Times New Roman"/>
          <w:lang w:val="hr-HR"/>
        </w:rPr>
        <w:t xml:space="preserve"> 606.</w:t>
      </w:r>
      <w:r w:rsidRPr="008F51B2">
        <w:rPr>
          <w:rFonts w:ascii="Times New Roman" w:hAnsi="Times New Roman" w:cs="Times New Roman"/>
        </w:rPr>
        <w:t>a</w:t>
      </w:r>
    </w:p>
    <w:p w:rsidR="00944EC7" w:rsidRPr="008F51B2" w:rsidRDefault="00944EC7" w:rsidP="00944EC7">
      <w:pPr>
        <w:pStyle w:val="NormalWeb"/>
        <w:spacing w:before="0" w:beforeAutospacing="0" w:after="0" w:afterAutospacing="0"/>
        <w:rPr>
          <w:rFonts w:ascii="Times New Roman" w:hAnsi="Times New Roman" w:cs="Times New Roman"/>
          <w:lang w:val="hr-HR"/>
        </w:rPr>
      </w:pPr>
      <w:r w:rsidRPr="008F51B2">
        <w:rPr>
          <w:rFonts w:ascii="Times New Roman" w:hAnsi="Times New Roman" w:cs="Times New Roman"/>
          <w:lang w:val="hr-HR"/>
        </w:rPr>
        <w:t xml:space="preserve">(1) </w:t>
      </w:r>
      <w:proofErr w:type="spellStart"/>
      <w:r w:rsidRPr="008F51B2">
        <w:rPr>
          <w:rFonts w:ascii="Times New Roman" w:hAnsi="Times New Roman" w:cs="Times New Roman"/>
        </w:rPr>
        <w:t>Svaki</w:t>
      </w:r>
      <w:proofErr w:type="spellEnd"/>
      <w:r w:rsidRPr="008F51B2">
        <w:rPr>
          <w:rFonts w:ascii="Times New Roman" w:hAnsi="Times New Roman" w:cs="Times New Roman"/>
          <w:lang w:val="hr-HR"/>
        </w:rPr>
        <w:t xml:space="preserve"> č</w:t>
      </w:r>
      <w:proofErr w:type="spellStart"/>
      <w:r w:rsidRPr="008F51B2">
        <w:rPr>
          <w:rFonts w:ascii="Times New Roman" w:hAnsi="Times New Roman" w:cs="Times New Roman"/>
        </w:rPr>
        <w:t>lan</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uprave</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i</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svaki</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likvidator</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udru</w:t>
      </w:r>
      <w:proofErr w:type="spellEnd"/>
      <w:r w:rsidRPr="008F51B2">
        <w:rPr>
          <w:rFonts w:ascii="Times New Roman" w:hAnsi="Times New Roman" w:cs="Times New Roman"/>
          <w:lang w:val="hr-HR"/>
        </w:rPr>
        <w:t>ž</w:t>
      </w:r>
      <w:proofErr w:type="spellStart"/>
      <w:r w:rsidRPr="008F51B2">
        <w:rPr>
          <w:rFonts w:ascii="Times New Roman" w:hAnsi="Times New Roman" w:cs="Times New Roman"/>
        </w:rPr>
        <w:t>enja</w:t>
      </w:r>
      <w:proofErr w:type="spellEnd"/>
      <w:r w:rsidRPr="008F51B2">
        <w:rPr>
          <w:rFonts w:ascii="Times New Roman" w:hAnsi="Times New Roman" w:cs="Times New Roman"/>
          <w:lang w:val="hr-HR"/>
        </w:rPr>
        <w:t xml:space="preserve"> </w:t>
      </w:r>
      <w:r w:rsidRPr="008F51B2">
        <w:rPr>
          <w:rFonts w:ascii="Times New Roman" w:hAnsi="Times New Roman" w:cs="Times New Roman"/>
        </w:rPr>
        <w:t>du</w:t>
      </w:r>
      <w:r w:rsidRPr="008F51B2">
        <w:rPr>
          <w:rFonts w:ascii="Times New Roman" w:hAnsi="Times New Roman" w:cs="Times New Roman"/>
          <w:lang w:val="hr-HR"/>
        </w:rPr>
        <w:t>ž</w:t>
      </w:r>
      <w:r w:rsidRPr="008F51B2">
        <w:rPr>
          <w:rFonts w:ascii="Times New Roman" w:hAnsi="Times New Roman" w:cs="Times New Roman"/>
        </w:rPr>
        <w:t>an</w:t>
      </w:r>
      <w:r w:rsidRPr="008F51B2">
        <w:rPr>
          <w:rFonts w:ascii="Times New Roman" w:hAnsi="Times New Roman" w:cs="Times New Roman"/>
          <w:lang w:val="hr-HR"/>
        </w:rPr>
        <w:t xml:space="preserve"> </w:t>
      </w:r>
      <w:r w:rsidRPr="008F51B2">
        <w:rPr>
          <w:rFonts w:ascii="Times New Roman" w:hAnsi="Times New Roman" w:cs="Times New Roman"/>
        </w:rPr>
        <w:t>je</w:t>
      </w:r>
      <w:r w:rsidRPr="008F51B2">
        <w:rPr>
          <w:rFonts w:ascii="Times New Roman" w:hAnsi="Times New Roman" w:cs="Times New Roman"/>
          <w:lang w:val="hr-HR"/>
        </w:rPr>
        <w:t xml:space="preserve"> </w:t>
      </w:r>
      <w:proofErr w:type="spellStart"/>
      <w:r w:rsidRPr="008F51B2">
        <w:rPr>
          <w:rFonts w:ascii="Times New Roman" w:hAnsi="Times New Roman" w:cs="Times New Roman"/>
        </w:rPr>
        <w:t>zatra</w:t>
      </w:r>
      <w:proofErr w:type="spellEnd"/>
      <w:r w:rsidRPr="008F51B2">
        <w:rPr>
          <w:rFonts w:ascii="Times New Roman" w:hAnsi="Times New Roman" w:cs="Times New Roman"/>
          <w:lang w:val="hr-HR"/>
        </w:rPr>
        <w:t>ž</w:t>
      </w:r>
      <w:proofErr w:type="spellStart"/>
      <w:r w:rsidRPr="008F51B2">
        <w:rPr>
          <w:rFonts w:ascii="Times New Roman" w:hAnsi="Times New Roman" w:cs="Times New Roman"/>
        </w:rPr>
        <w:t>iti</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otvaranje</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ste</w:t>
      </w:r>
      <w:proofErr w:type="spellEnd"/>
      <w:r w:rsidRPr="008F51B2">
        <w:rPr>
          <w:rFonts w:ascii="Times New Roman" w:hAnsi="Times New Roman" w:cs="Times New Roman"/>
          <w:lang w:val="hr-HR"/>
        </w:rPr>
        <w:t>č</w:t>
      </w:r>
      <w:proofErr w:type="spellStart"/>
      <w:r w:rsidRPr="008F51B2">
        <w:rPr>
          <w:rFonts w:ascii="Times New Roman" w:hAnsi="Times New Roman" w:cs="Times New Roman"/>
        </w:rPr>
        <w:t>ajnog</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postupka</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nad</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udru</w:t>
      </w:r>
      <w:proofErr w:type="spellEnd"/>
      <w:r w:rsidRPr="008F51B2">
        <w:rPr>
          <w:rFonts w:ascii="Times New Roman" w:hAnsi="Times New Roman" w:cs="Times New Roman"/>
          <w:lang w:val="hr-HR"/>
        </w:rPr>
        <w:t>ž</w:t>
      </w:r>
      <w:proofErr w:type="spellStart"/>
      <w:r w:rsidRPr="008F51B2">
        <w:rPr>
          <w:rFonts w:ascii="Times New Roman" w:hAnsi="Times New Roman" w:cs="Times New Roman"/>
        </w:rPr>
        <w:t>enjem</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kad</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su</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za</w:t>
      </w:r>
      <w:proofErr w:type="spellEnd"/>
      <w:r w:rsidRPr="008F51B2">
        <w:rPr>
          <w:rFonts w:ascii="Times New Roman" w:hAnsi="Times New Roman" w:cs="Times New Roman"/>
          <w:lang w:val="hr-HR"/>
        </w:rPr>
        <w:t xml:space="preserve"> </w:t>
      </w:r>
      <w:r w:rsidRPr="008F51B2">
        <w:rPr>
          <w:rFonts w:ascii="Times New Roman" w:hAnsi="Times New Roman" w:cs="Times New Roman"/>
        </w:rPr>
        <w:t>to</w:t>
      </w:r>
      <w:r w:rsidRPr="008F51B2">
        <w:rPr>
          <w:rFonts w:ascii="Times New Roman" w:hAnsi="Times New Roman" w:cs="Times New Roman"/>
          <w:lang w:val="hr-HR"/>
        </w:rPr>
        <w:t xml:space="preserve"> </w:t>
      </w:r>
      <w:proofErr w:type="spellStart"/>
      <w:r w:rsidRPr="008F51B2">
        <w:rPr>
          <w:rFonts w:ascii="Times New Roman" w:hAnsi="Times New Roman" w:cs="Times New Roman"/>
        </w:rPr>
        <w:t>ispunjeni</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zakonom</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propisani</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uvjeti</w:t>
      </w:r>
      <w:proofErr w:type="spellEnd"/>
      <w:r w:rsidRPr="008F51B2">
        <w:rPr>
          <w:rFonts w:ascii="Times New Roman" w:hAnsi="Times New Roman" w:cs="Times New Roman"/>
          <w:lang w:val="hr-HR"/>
        </w:rPr>
        <w:t>.</w:t>
      </w:r>
      <w:r w:rsidRPr="008F51B2">
        <w:rPr>
          <w:rFonts w:ascii="Times New Roman" w:hAnsi="Times New Roman" w:cs="Times New Roman"/>
          <w:lang w:val="hr-HR"/>
        </w:rPr>
        <w:br/>
        <w:t xml:space="preserve">(2) </w:t>
      </w:r>
      <w:proofErr w:type="spellStart"/>
      <w:r w:rsidRPr="008F51B2">
        <w:rPr>
          <w:rFonts w:ascii="Times New Roman" w:hAnsi="Times New Roman" w:cs="Times New Roman"/>
        </w:rPr>
        <w:t>Svaki</w:t>
      </w:r>
      <w:proofErr w:type="spellEnd"/>
      <w:r w:rsidRPr="008F51B2">
        <w:rPr>
          <w:rFonts w:ascii="Times New Roman" w:hAnsi="Times New Roman" w:cs="Times New Roman"/>
          <w:lang w:val="hr-HR"/>
        </w:rPr>
        <w:t xml:space="preserve"> č</w:t>
      </w:r>
      <w:proofErr w:type="spellStart"/>
      <w:r w:rsidRPr="008F51B2">
        <w:rPr>
          <w:rFonts w:ascii="Times New Roman" w:hAnsi="Times New Roman" w:cs="Times New Roman"/>
        </w:rPr>
        <w:t>lan</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udru</w:t>
      </w:r>
      <w:proofErr w:type="spellEnd"/>
      <w:r w:rsidRPr="008F51B2">
        <w:rPr>
          <w:rFonts w:ascii="Times New Roman" w:hAnsi="Times New Roman" w:cs="Times New Roman"/>
          <w:lang w:val="hr-HR"/>
        </w:rPr>
        <w:t>ž</w:t>
      </w:r>
      <w:proofErr w:type="spellStart"/>
      <w:r w:rsidRPr="008F51B2">
        <w:rPr>
          <w:rFonts w:ascii="Times New Roman" w:hAnsi="Times New Roman" w:cs="Times New Roman"/>
        </w:rPr>
        <w:t>enja</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ovla</w:t>
      </w:r>
      <w:proofErr w:type="spellEnd"/>
      <w:r w:rsidRPr="008F51B2">
        <w:rPr>
          <w:rFonts w:ascii="Times New Roman" w:hAnsi="Times New Roman" w:cs="Times New Roman"/>
          <w:lang w:val="hr-HR"/>
        </w:rPr>
        <w:t>š</w:t>
      </w:r>
      <w:r w:rsidRPr="008F51B2">
        <w:rPr>
          <w:rFonts w:ascii="Times New Roman" w:hAnsi="Times New Roman" w:cs="Times New Roman"/>
        </w:rPr>
        <w:t>ten</w:t>
      </w:r>
      <w:r w:rsidRPr="008F51B2">
        <w:rPr>
          <w:rFonts w:ascii="Times New Roman" w:hAnsi="Times New Roman" w:cs="Times New Roman"/>
          <w:lang w:val="hr-HR"/>
        </w:rPr>
        <w:t xml:space="preserve"> </w:t>
      </w:r>
      <w:r w:rsidRPr="008F51B2">
        <w:rPr>
          <w:rFonts w:ascii="Times New Roman" w:hAnsi="Times New Roman" w:cs="Times New Roman"/>
        </w:rPr>
        <w:t>je</w:t>
      </w:r>
      <w:r w:rsidRPr="008F51B2">
        <w:rPr>
          <w:rFonts w:ascii="Times New Roman" w:hAnsi="Times New Roman" w:cs="Times New Roman"/>
          <w:lang w:val="hr-HR"/>
        </w:rPr>
        <w:t xml:space="preserve"> </w:t>
      </w:r>
      <w:proofErr w:type="spellStart"/>
      <w:r w:rsidRPr="008F51B2">
        <w:rPr>
          <w:rFonts w:ascii="Times New Roman" w:hAnsi="Times New Roman" w:cs="Times New Roman"/>
        </w:rPr>
        <w:t>zatra</w:t>
      </w:r>
      <w:proofErr w:type="spellEnd"/>
      <w:r w:rsidRPr="008F51B2">
        <w:rPr>
          <w:rFonts w:ascii="Times New Roman" w:hAnsi="Times New Roman" w:cs="Times New Roman"/>
          <w:lang w:val="hr-HR"/>
        </w:rPr>
        <w:t>ž</w:t>
      </w:r>
      <w:proofErr w:type="spellStart"/>
      <w:r w:rsidRPr="008F51B2">
        <w:rPr>
          <w:rFonts w:ascii="Times New Roman" w:hAnsi="Times New Roman" w:cs="Times New Roman"/>
        </w:rPr>
        <w:t>iti</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otvaranje</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ste</w:t>
      </w:r>
      <w:proofErr w:type="spellEnd"/>
      <w:r w:rsidRPr="008F51B2">
        <w:rPr>
          <w:rFonts w:ascii="Times New Roman" w:hAnsi="Times New Roman" w:cs="Times New Roman"/>
          <w:lang w:val="hr-HR"/>
        </w:rPr>
        <w:t>č</w:t>
      </w:r>
      <w:proofErr w:type="spellStart"/>
      <w:r w:rsidRPr="008F51B2">
        <w:rPr>
          <w:rFonts w:ascii="Times New Roman" w:hAnsi="Times New Roman" w:cs="Times New Roman"/>
        </w:rPr>
        <w:t>ajnog</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postupka</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nad</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udru</w:t>
      </w:r>
      <w:proofErr w:type="spellEnd"/>
      <w:r w:rsidRPr="008F51B2">
        <w:rPr>
          <w:rFonts w:ascii="Times New Roman" w:hAnsi="Times New Roman" w:cs="Times New Roman"/>
          <w:lang w:val="hr-HR"/>
        </w:rPr>
        <w:t>ž</w:t>
      </w:r>
      <w:proofErr w:type="spellStart"/>
      <w:r w:rsidRPr="008F51B2">
        <w:rPr>
          <w:rFonts w:ascii="Times New Roman" w:hAnsi="Times New Roman" w:cs="Times New Roman"/>
        </w:rPr>
        <w:t>enjem</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kad</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su</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za</w:t>
      </w:r>
      <w:proofErr w:type="spellEnd"/>
      <w:r w:rsidRPr="008F51B2">
        <w:rPr>
          <w:rFonts w:ascii="Times New Roman" w:hAnsi="Times New Roman" w:cs="Times New Roman"/>
          <w:lang w:val="hr-HR"/>
        </w:rPr>
        <w:t xml:space="preserve"> </w:t>
      </w:r>
      <w:r w:rsidRPr="008F51B2">
        <w:rPr>
          <w:rFonts w:ascii="Times New Roman" w:hAnsi="Times New Roman" w:cs="Times New Roman"/>
        </w:rPr>
        <w:t>to</w:t>
      </w:r>
      <w:r w:rsidRPr="008F51B2">
        <w:rPr>
          <w:rFonts w:ascii="Times New Roman" w:hAnsi="Times New Roman" w:cs="Times New Roman"/>
          <w:lang w:val="hr-HR"/>
        </w:rPr>
        <w:t xml:space="preserve"> </w:t>
      </w:r>
      <w:proofErr w:type="spellStart"/>
      <w:r w:rsidRPr="008F51B2">
        <w:rPr>
          <w:rFonts w:ascii="Times New Roman" w:hAnsi="Times New Roman" w:cs="Times New Roman"/>
        </w:rPr>
        <w:t>ispunjeni</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zakonom</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propisani</w:t>
      </w:r>
      <w:proofErr w:type="spellEnd"/>
      <w:r w:rsidRPr="008F51B2">
        <w:rPr>
          <w:rFonts w:ascii="Times New Roman" w:hAnsi="Times New Roman" w:cs="Times New Roman"/>
          <w:lang w:val="hr-HR"/>
        </w:rPr>
        <w:t xml:space="preserve"> </w:t>
      </w:r>
      <w:proofErr w:type="spellStart"/>
      <w:r w:rsidRPr="008F51B2">
        <w:rPr>
          <w:rFonts w:ascii="Times New Roman" w:hAnsi="Times New Roman" w:cs="Times New Roman"/>
        </w:rPr>
        <w:t>uvjeti</w:t>
      </w:r>
      <w:proofErr w:type="spellEnd"/>
      <w:r w:rsidRPr="008F51B2">
        <w:rPr>
          <w:rFonts w:ascii="Times New Roman" w:hAnsi="Times New Roman" w:cs="Times New Roman"/>
          <w:lang w:val="hr-HR"/>
        </w:rPr>
        <w:t>.</w:t>
      </w:r>
    </w:p>
    <w:p w:rsidR="00944EC7" w:rsidRPr="008F51B2" w:rsidRDefault="00944EC7" w:rsidP="00944EC7">
      <w:pPr>
        <w:jc w:val="center"/>
      </w:pPr>
    </w:p>
    <w:p w:rsidR="00944EC7" w:rsidRPr="008F51B2" w:rsidRDefault="00944EC7" w:rsidP="00944EC7">
      <w:pPr>
        <w:jc w:val="center"/>
      </w:pPr>
      <w:r w:rsidRPr="008F51B2">
        <w:t>Prestanak udruženja odlukom članova</w:t>
      </w:r>
    </w:p>
    <w:p w:rsidR="00944EC7" w:rsidRPr="008F51B2" w:rsidRDefault="00944EC7" w:rsidP="00944EC7">
      <w:pPr>
        <w:jc w:val="center"/>
      </w:pPr>
    </w:p>
    <w:p w:rsidR="00944EC7" w:rsidRPr="008F51B2" w:rsidRDefault="00944EC7" w:rsidP="00944EC7">
      <w:pPr>
        <w:jc w:val="center"/>
      </w:pPr>
      <w:r w:rsidRPr="008F51B2">
        <w:t>Članak 607.</w:t>
      </w:r>
    </w:p>
    <w:p w:rsidR="00944EC7" w:rsidRPr="008F51B2" w:rsidRDefault="00944EC7" w:rsidP="00944EC7">
      <w:pPr>
        <w:jc w:val="both"/>
      </w:pPr>
      <w:r w:rsidRPr="008F51B2">
        <w:t xml:space="preserve">(1) Članovi mogu donijeti odluku o prestanku udruženja. Odluka o prestanku udruženja donosi se jednoglasno, osim ako ugovorom o osnivanju nije drugačije određeno. </w:t>
      </w:r>
    </w:p>
    <w:p w:rsidR="00944EC7" w:rsidRPr="008F51B2" w:rsidRDefault="00944EC7" w:rsidP="00944EC7">
      <w:pPr>
        <w:jc w:val="both"/>
      </w:pPr>
      <w:r w:rsidRPr="008F51B2">
        <w:t xml:space="preserve">(2) Članovi udruženja moraju donijeti odluku iz stavka 1. ovoga članka ako je: </w:t>
      </w:r>
    </w:p>
    <w:p w:rsidR="00944EC7" w:rsidRPr="008F51B2" w:rsidRDefault="00944EC7" w:rsidP="00944EC7">
      <w:pPr>
        <w:jc w:val="both"/>
      </w:pPr>
      <w:r w:rsidRPr="008F51B2">
        <w:t xml:space="preserve">1. isteklo vrijeme trajanja određeno ugovorom o osnivanju ili je nastupio neki drugi razlog koji je u njemu predviđen za prestanak udruženja ili </w:t>
      </w:r>
    </w:p>
    <w:p w:rsidR="00944EC7" w:rsidRPr="008F51B2" w:rsidRDefault="00944EC7" w:rsidP="00944EC7">
      <w:pPr>
        <w:jc w:val="both"/>
      </w:pPr>
      <w:r w:rsidRPr="008F51B2">
        <w:t xml:space="preserve">2. ostvaren predmet poslovanja udruženja ili ga se više ne može ostvariti. </w:t>
      </w:r>
    </w:p>
    <w:p w:rsidR="00944EC7" w:rsidRPr="008F51B2" w:rsidRDefault="00944EC7" w:rsidP="00944EC7">
      <w:pPr>
        <w:jc w:val="both"/>
      </w:pPr>
      <w:r w:rsidRPr="008F51B2">
        <w:lastRenderedPageBreak/>
        <w:t xml:space="preserve">(3) Ako članovi udruženja u roku od tri mjeseca od ispunjenja uvjeta iz stavka 2. točke 1. ovoga članka ne donesu odluku o prestanku udruženja, svaki član može zatražiti da sud donese takvu odluku. </w:t>
      </w:r>
    </w:p>
    <w:p w:rsidR="00944EC7" w:rsidRPr="008F51B2" w:rsidRDefault="00944EC7" w:rsidP="00944EC7">
      <w:pPr>
        <w:jc w:val="both"/>
      </w:pPr>
      <w:r w:rsidRPr="008F51B2">
        <w:t xml:space="preserve">(4) Članovi moraju donijeti odluku o prestanku udruženja ako ono više ne zadovoljava uvjete koji su ovim Zakonom propisani za njegovo postojanje. </w:t>
      </w:r>
    </w:p>
    <w:p w:rsidR="00944EC7" w:rsidRPr="008F51B2" w:rsidRDefault="00944EC7" w:rsidP="00944EC7">
      <w:pPr>
        <w:jc w:val="both"/>
      </w:pPr>
      <w:r w:rsidRPr="008F51B2">
        <w:t>(5) Nakon prestanka udruženja odlukom članova, uprava udruženja mora postupiti po odredbama članka 588. i 589. ovoga Zakona. Tako može postupiti i svaki član udruženja.</w:t>
      </w:r>
    </w:p>
    <w:p w:rsidR="00944EC7" w:rsidRPr="008F51B2" w:rsidRDefault="00944EC7" w:rsidP="00944EC7">
      <w:pPr>
        <w:jc w:val="both"/>
      </w:pPr>
    </w:p>
    <w:p w:rsidR="00944EC7" w:rsidRPr="008F51B2" w:rsidRDefault="00944EC7" w:rsidP="00944EC7">
      <w:pPr>
        <w:jc w:val="center"/>
      </w:pPr>
      <w:r w:rsidRPr="008F51B2">
        <w:t>Prestanak udruženja odlukom suda</w:t>
      </w:r>
    </w:p>
    <w:p w:rsidR="00944EC7" w:rsidRPr="008F51B2" w:rsidRDefault="00944EC7" w:rsidP="00944EC7">
      <w:pPr>
        <w:jc w:val="center"/>
      </w:pPr>
    </w:p>
    <w:p w:rsidR="00944EC7" w:rsidRPr="008F51B2" w:rsidRDefault="00944EC7" w:rsidP="00944EC7">
      <w:pPr>
        <w:jc w:val="center"/>
      </w:pPr>
      <w:r w:rsidRPr="008F51B2">
        <w:t>Članak 608.</w:t>
      </w:r>
    </w:p>
    <w:p w:rsidR="00944EC7" w:rsidRPr="008F51B2" w:rsidRDefault="00944EC7" w:rsidP="00944EC7">
      <w:pPr>
        <w:jc w:val="both"/>
      </w:pPr>
      <w:r w:rsidRPr="008F51B2">
        <w:t xml:space="preserve">(1) Po tužbi svakoga člana udruženja, ili treće osobe koja za to ima pravni interes, ili nadležne vlasti sud iz članka 40. ovoga Zakona kao isključivo nadležan mora, ako su učinjene povrede odredaba članka 583. stavka 1., članka 584. i članka 607. stavka 4. ovoga Zakona, donijeti odluku o prestanku udruženja, osim ako se učinjeni nedostatak ne otkloni prije nego što se ta odluka donese. </w:t>
      </w:r>
    </w:p>
    <w:p w:rsidR="00944EC7" w:rsidRPr="008F51B2" w:rsidRDefault="00944EC7" w:rsidP="00944EC7">
      <w:pPr>
        <w:jc w:val="both"/>
      </w:pPr>
      <w:r w:rsidRPr="008F51B2">
        <w:t xml:space="preserve">(2) Po tužbi svakoga člana sud može donijeti odluku o tome da udruženje prestaje zbog važnog razloga. </w:t>
      </w:r>
    </w:p>
    <w:p w:rsidR="00944EC7" w:rsidRPr="008F51B2" w:rsidRDefault="00944EC7" w:rsidP="00944EC7">
      <w:pPr>
        <w:jc w:val="both"/>
      </w:pPr>
    </w:p>
    <w:p w:rsidR="00944EC7" w:rsidRPr="008F51B2" w:rsidRDefault="00944EC7" w:rsidP="00944EC7">
      <w:pPr>
        <w:jc w:val="center"/>
      </w:pPr>
      <w:r w:rsidRPr="008F51B2">
        <w:t>Likvidacija</w:t>
      </w:r>
    </w:p>
    <w:p w:rsidR="00944EC7" w:rsidRPr="008F51B2" w:rsidRDefault="00944EC7" w:rsidP="00944EC7">
      <w:pPr>
        <w:jc w:val="center"/>
      </w:pPr>
    </w:p>
    <w:p w:rsidR="00944EC7" w:rsidRPr="008F51B2" w:rsidRDefault="00944EC7" w:rsidP="00944EC7">
      <w:pPr>
        <w:jc w:val="center"/>
      </w:pPr>
      <w:r w:rsidRPr="008F51B2">
        <w:t>Članak 609.</w:t>
      </w:r>
    </w:p>
    <w:p w:rsidR="00944EC7" w:rsidRPr="008F51B2" w:rsidRDefault="00944EC7" w:rsidP="00944EC7">
      <w:pPr>
        <w:jc w:val="both"/>
      </w:pPr>
      <w:r w:rsidRPr="008F51B2">
        <w:t xml:space="preserve">(1) Prestanak dovodi do likvidacije udruženja. </w:t>
      </w:r>
    </w:p>
    <w:p w:rsidR="00944EC7" w:rsidRPr="008F51B2" w:rsidRDefault="00944EC7" w:rsidP="00944EC7">
      <w:pPr>
        <w:jc w:val="both"/>
      </w:pPr>
      <w:r w:rsidRPr="008F51B2">
        <w:t xml:space="preserve">(2) Likvidaciju provode članovi uprave udruženja, ako se to ugovorom o osnivanju udruženja ili odlukom članova ne povjeri drugim osobama. </w:t>
      </w:r>
    </w:p>
    <w:p w:rsidR="00944EC7" w:rsidRPr="008F51B2" w:rsidRDefault="00944EC7" w:rsidP="00944EC7">
      <w:pPr>
        <w:jc w:val="both"/>
      </w:pPr>
      <w:r w:rsidRPr="008F51B2">
        <w:t xml:space="preserve">(3) Na imenovanje i upis likvidatora u sudski registar na odgovarajući se način primjenjuju odredbe članka 588. i 604. ovoga Zakona. </w:t>
      </w:r>
    </w:p>
    <w:p w:rsidR="00944EC7" w:rsidRPr="008F51B2" w:rsidRDefault="00944EC7" w:rsidP="00944EC7">
      <w:pPr>
        <w:jc w:val="both"/>
      </w:pPr>
      <w:r w:rsidRPr="008F51B2">
        <w:t xml:space="preserve">(4) Do okončanja likvidacije udruženje ima pravnu i poslovnu sposobnost. </w:t>
      </w:r>
    </w:p>
    <w:p w:rsidR="00944EC7" w:rsidRPr="008F51B2" w:rsidRDefault="00944EC7" w:rsidP="00944EC7">
      <w:pPr>
        <w:jc w:val="both"/>
      </w:pPr>
    </w:p>
    <w:p w:rsidR="00C857A7" w:rsidRDefault="00C857A7"/>
    <w:sectPr w:rsidR="00C857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EC7"/>
    <w:rsid w:val="003F260A"/>
    <w:rsid w:val="00944EC7"/>
    <w:rsid w:val="00C857A7"/>
    <w:rsid w:val="00FA4A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9BEA0-6785-4F6D-8AE3-45AE3C4D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E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44EC7"/>
    <w:pPr>
      <w:spacing w:before="100" w:beforeAutospacing="1" w:after="100" w:afterAutospacing="1"/>
    </w:pPr>
    <w:rPr>
      <w:rFonts w:ascii="Arial Unicode MS" w:eastAsia="Arial Unicode MS" w:hAnsi="Arial Unicode MS" w:cs="Arial Unicode MS"/>
      <w:lang w:val="en-GB"/>
    </w:rPr>
  </w:style>
  <w:style w:type="paragraph" w:customStyle="1" w:styleId="T-98-2">
    <w:name w:val="T-9/8-2"/>
    <w:basedOn w:val="Normal"/>
    <w:rsid w:val="00944EC7"/>
    <w:pPr>
      <w:widowControl w:val="0"/>
      <w:tabs>
        <w:tab w:val="left" w:pos="2153"/>
      </w:tabs>
      <w:autoSpaceDE w:val="0"/>
      <w:autoSpaceDN w:val="0"/>
      <w:adjustRightInd w:val="0"/>
      <w:spacing w:after="43"/>
      <w:ind w:firstLine="342"/>
      <w:jc w:val="both"/>
    </w:pPr>
    <w:rPr>
      <w:rFonts w:ascii="Times-NewRoman" w:hAnsi="Times-NewRoman"/>
      <w:sz w:val="19"/>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aksamovic</dc:creator>
  <cp:keywords/>
  <dc:description/>
  <cp:lastModifiedBy>aksamovic</cp:lastModifiedBy>
  <cp:revision>2</cp:revision>
  <dcterms:created xsi:type="dcterms:W3CDTF">2020-04-01T10:33:00Z</dcterms:created>
  <dcterms:modified xsi:type="dcterms:W3CDTF">2020-04-01T10:33:00Z</dcterms:modified>
</cp:coreProperties>
</file>