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28" w:rsidRPr="00606D59" w:rsidRDefault="00372728" w:rsidP="00372728">
      <w:pPr>
        <w:rPr>
          <w:b/>
          <w:color w:val="FF0000"/>
          <w:sz w:val="28"/>
          <w:szCs w:val="28"/>
          <w:u w:val="single"/>
        </w:rPr>
      </w:pPr>
      <w:r w:rsidRPr="00606D59">
        <w:rPr>
          <w:b/>
          <w:color w:val="FF0000"/>
          <w:sz w:val="28"/>
          <w:szCs w:val="28"/>
          <w:u w:val="single"/>
        </w:rPr>
        <w:t>Pitanja za dio gradiva koji se odnosi na obvezno pravo (Trgovačko ugovorno pravo)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Objasnite pojam trgovačkih ugovora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Objasnite razliku između trgovačkih i građanskih ugovora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Zašto je važno razlikovati trgovačke ugovore od građanskih ugovora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Navedite tri iznimke u ZOO-u koje se odnose samo trgovačke ugovore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Kako dijelimo trgovačke ugovore</w:t>
      </w:r>
      <w:bookmarkStart w:id="0" w:name="_GoBack"/>
      <w:bookmarkEnd w:id="0"/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Objasntie razliku između imenovanih i neimenovanih ugovora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Navedite  primjere za 4 imenovana ugovora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Navedite tri primjera za neimenovane ugovore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 xml:space="preserve">Zaokružite samo imenovane / neimenovane ugovore ( navesti će se popis ugovora i na tom popisu ćete morati zaokružiti samo imenovane ili samo neimenovane ugovore) 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 xml:space="preserve"> Kako se dijele neimenovani ugovor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Koji su ugovori neimenovani ugovori. Navedite primjer za tipični nemenovani ugovor.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Koji ugovori su tipski ugovori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Objasnite razliku između tipskih i tipičnih ugovora i navedite po primjer za svaki od njih.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Navedite puni naziv ZOO-a. Što regulira ZOO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Koji su dijelovi ZOO-a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Navedite nekoliko instituta općeg dijela ZOO-a.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Što regulira posebni dio ZOO-a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Što je ponuda i što mora sadržavat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Koje vrste ponude postoje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Da li ponuda obvezuje? Ako obvezuje, do kada obvezuje?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U kojem trenutku se ugovor smatra sklopljenim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Koje od navedenih instituta ZOO ne regulira: ponudu, predugovor, pregovore</w:t>
      </w:r>
    </w:p>
    <w:p w:rsidR="00372728" w:rsidRPr="00C46B8A" w:rsidRDefault="00372728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Da li pregovori obvezuju</w:t>
      </w:r>
      <w:r w:rsidR="00C46B8A" w:rsidRPr="00C46B8A">
        <w:rPr>
          <w:sz w:val="28"/>
          <w:szCs w:val="28"/>
        </w:rPr>
        <w:t>?</w:t>
      </w:r>
    </w:p>
    <w:p w:rsidR="00C46B8A" w:rsidRPr="00C46B8A" w:rsidRDefault="00C46B8A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 xml:space="preserve">Što je predugovor? </w:t>
      </w:r>
    </w:p>
    <w:p w:rsidR="00C46B8A" w:rsidRPr="00C46B8A" w:rsidRDefault="00C46B8A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Što predugovor sadrži i zašto se sklapa predugovor?</w:t>
      </w:r>
    </w:p>
    <w:p w:rsidR="00C46B8A" w:rsidRPr="00C46B8A" w:rsidRDefault="00C46B8A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Navedite tri sredstva pojačanja obveznih odnosa.</w:t>
      </w:r>
    </w:p>
    <w:p w:rsidR="00C46B8A" w:rsidRPr="00C46B8A" w:rsidRDefault="00C46B8A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Što je jamstvo? Koja je obveza jamca? Za što on odgovara?</w:t>
      </w:r>
    </w:p>
    <w:p w:rsidR="00C46B8A" w:rsidRPr="00C46B8A" w:rsidRDefault="00C46B8A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Navedite temeljne vrste jamstva i objasnite razliku između te dvije vrste jamstva.</w:t>
      </w:r>
    </w:p>
    <w:p w:rsidR="00C46B8A" w:rsidRPr="00C46B8A" w:rsidRDefault="00C46B8A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U kojoj formi  mora biti dana izjava o jamstvu</w:t>
      </w:r>
    </w:p>
    <w:p w:rsidR="00C46B8A" w:rsidRPr="00C46B8A" w:rsidRDefault="00C46B8A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lastRenderedPageBreak/>
        <w:t>Što su kamate i koje vrste kamata regulira ZOO</w:t>
      </w:r>
    </w:p>
    <w:p w:rsidR="00C46B8A" w:rsidRPr="00C46B8A" w:rsidRDefault="00C46B8A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Kada se plaća zatezna, a kada ugovorna kamata</w:t>
      </w:r>
    </w:p>
    <w:p w:rsidR="00C46B8A" w:rsidRPr="00C46B8A" w:rsidRDefault="00C46B8A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B8A">
        <w:rPr>
          <w:sz w:val="28"/>
          <w:szCs w:val="28"/>
        </w:rPr>
        <w:t>Što su to kamate na kamatu? Je li dopušteno naplatiti kamatu na kamatu?</w:t>
      </w:r>
    </w:p>
    <w:p w:rsidR="00C46B8A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Što je ugovorna kazna, kada i za što se ugovara? 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Objasnite razliku između ugovorne kazne i ugovornih kamata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Navedite  temeljne načine prestanka obveza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je zastara i koji je učinak zastare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Navedite tri zastarna roka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Navedite rok zastare  za trgovačke ugovore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je prijeboj i kako dolazi do prijeboja.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Koje su pretpostavke za prijeboj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Kada se ugovor otkazuje, a kada raskida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Navedite načine raskida ugovora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Kada će se ugovor raskinuti jednostrano, a kada sudskim putem</w:t>
      </w:r>
    </w:p>
    <w:p w:rsidR="00983539" w:rsidRDefault="00983539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Navedite razloge za raskid ugovora</w:t>
      </w:r>
    </w:p>
    <w:p w:rsidR="00983539" w:rsidRDefault="003E3CC0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Tko su stranke ugovora o kupoprodaji? Koji su bitni sastojci ugovora o kupoprodaji u građanskim, a koji u trgovačkim ugovorima?</w:t>
      </w:r>
    </w:p>
    <w:p w:rsidR="003E3CC0" w:rsidRDefault="003E3CC0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Kada stvar ima materijalne nedostatke?</w:t>
      </w:r>
    </w:p>
    <w:p w:rsidR="003E3CC0" w:rsidRDefault="003E3CC0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Navedite i ukratko objasnite posebne vrste kupoprodaje po ZOO-u. </w:t>
      </w:r>
    </w:p>
    <w:p w:rsidR="003E3CC0" w:rsidRDefault="003E3CC0" w:rsidP="003727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je ugovor o građenju, tko su stranke toga ugovora?</w:t>
      </w:r>
    </w:p>
    <w:p w:rsidR="003E3CC0" w:rsidRDefault="003E3CC0" w:rsidP="009835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je građevina prema ZOO-u?</w:t>
      </w:r>
    </w:p>
    <w:p w:rsidR="00FF3C6C" w:rsidRDefault="00FF3C6C" w:rsidP="009835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Što znači klauzula „ključ u ruke“ u ugovoru o građenju?</w:t>
      </w:r>
    </w:p>
    <w:p w:rsidR="00FF3C6C" w:rsidRDefault="00FF3C6C" w:rsidP="009835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Kako se može ugovoriti cijena kod ugovora o građenju? Objasnite svoj odgovor. (potrebno je objasniti nepromjenjivu cijenu i kliznu skalu).</w:t>
      </w:r>
    </w:p>
    <w:p w:rsidR="00983539" w:rsidRDefault="003E3CC0" w:rsidP="009835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je odgovornost za solidnost građevine (na što se odnosi, tko za nju odgovara i u kojim rokovima)?</w:t>
      </w:r>
    </w:p>
    <w:p w:rsidR="00ED71CA" w:rsidRDefault="00ED71CA" w:rsidP="00ED71CA">
      <w:pPr>
        <w:rPr>
          <w:sz w:val="28"/>
          <w:szCs w:val="28"/>
        </w:rPr>
      </w:pPr>
    </w:p>
    <w:p w:rsidR="00ED71CA" w:rsidRDefault="00ED71CA" w:rsidP="00ED71CA">
      <w:pPr>
        <w:rPr>
          <w:sz w:val="28"/>
          <w:szCs w:val="28"/>
        </w:rPr>
      </w:pPr>
    </w:p>
    <w:p w:rsidR="00ED71CA" w:rsidRDefault="00ED71CA" w:rsidP="00ED71CA">
      <w:pPr>
        <w:rPr>
          <w:sz w:val="28"/>
          <w:szCs w:val="28"/>
        </w:rPr>
      </w:pPr>
    </w:p>
    <w:p w:rsidR="00ED71CA" w:rsidRDefault="00ED71CA" w:rsidP="00ED71CA">
      <w:pPr>
        <w:rPr>
          <w:sz w:val="28"/>
          <w:szCs w:val="28"/>
        </w:rPr>
      </w:pPr>
    </w:p>
    <w:p w:rsidR="00ED71CA" w:rsidRDefault="00ED71CA" w:rsidP="00ED71CA">
      <w:pPr>
        <w:rPr>
          <w:sz w:val="28"/>
          <w:szCs w:val="28"/>
        </w:rPr>
      </w:pPr>
    </w:p>
    <w:p w:rsidR="00ED71CA" w:rsidRDefault="00ED71CA" w:rsidP="00ED71CA">
      <w:pPr>
        <w:rPr>
          <w:sz w:val="28"/>
          <w:szCs w:val="28"/>
        </w:rPr>
      </w:pPr>
    </w:p>
    <w:p w:rsidR="00ED71CA" w:rsidRPr="00ED71CA" w:rsidRDefault="00ED71CA" w:rsidP="00ED71CA">
      <w:pPr>
        <w:rPr>
          <w:sz w:val="28"/>
          <w:szCs w:val="28"/>
        </w:rPr>
      </w:pPr>
    </w:p>
    <w:p w:rsidR="00ED71CA" w:rsidRPr="00606D59" w:rsidRDefault="00ED71CA" w:rsidP="00ED71CA">
      <w:pPr>
        <w:pStyle w:val="ListParagraph"/>
        <w:ind w:left="765"/>
        <w:rPr>
          <w:b/>
          <w:color w:val="FF0000"/>
          <w:sz w:val="28"/>
          <w:szCs w:val="28"/>
        </w:rPr>
      </w:pPr>
      <w:r w:rsidRPr="00606D59">
        <w:rPr>
          <w:b/>
          <w:color w:val="FF0000"/>
          <w:sz w:val="28"/>
          <w:szCs w:val="28"/>
        </w:rPr>
        <w:lastRenderedPageBreak/>
        <w:t>VRIJEDNOSNI PAPIRI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1. Navedite temeljne vrste vrijednosnih papira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2. Koji propisi u Hrvatskoj reguliraju: mjenicu, ček, zadužnicu, dionicu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3.  Navedite vrste mjenice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4. Navedite funkcije mjenice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5. Navedite stranke mjeničnog odnosa i objasnite tko je tko u mjeničnom odnosu.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6. Kakva je to mjenica po viđenju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7. Što mjenica mora sadržavati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8. Navedite načine dospjelosti mjenice ( 4)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9.Što je protest, kada i zašto se podiže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10. Što je regres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11. Što je zadužnica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10. Kako se  provodi poništaj vrijednosnih papira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</w:p>
    <w:p w:rsidR="00ED71CA" w:rsidRDefault="00ED71CA" w:rsidP="00ED71CA">
      <w:pPr>
        <w:pStyle w:val="ListParagraph"/>
        <w:ind w:left="765"/>
        <w:rPr>
          <w:sz w:val="28"/>
          <w:szCs w:val="28"/>
        </w:rPr>
      </w:pPr>
    </w:p>
    <w:p w:rsidR="003E3CC0" w:rsidRPr="003E3CC0" w:rsidRDefault="003E3CC0" w:rsidP="003E3CC0">
      <w:pPr>
        <w:pStyle w:val="ListParagraph"/>
        <w:ind w:left="765"/>
        <w:rPr>
          <w:sz w:val="28"/>
          <w:szCs w:val="28"/>
        </w:rPr>
      </w:pPr>
    </w:p>
    <w:p w:rsidR="00C857A7" w:rsidRPr="00C46B8A" w:rsidRDefault="00C857A7">
      <w:pPr>
        <w:rPr>
          <w:sz w:val="28"/>
          <w:szCs w:val="28"/>
        </w:rPr>
      </w:pPr>
    </w:p>
    <w:sectPr w:rsidR="00C857A7" w:rsidRPr="00C4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A4D5A"/>
    <w:multiLevelType w:val="hybridMultilevel"/>
    <w:tmpl w:val="585AEE3A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28"/>
    <w:rsid w:val="00372728"/>
    <w:rsid w:val="003E3CC0"/>
    <w:rsid w:val="003F260A"/>
    <w:rsid w:val="00606D59"/>
    <w:rsid w:val="00983539"/>
    <w:rsid w:val="00C46B8A"/>
    <w:rsid w:val="00C857A7"/>
    <w:rsid w:val="00ED71CA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1719-46AC-41D3-85FF-091B3FB7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dcterms:created xsi:type="dcterms:W3CDTF">2020-05-29T11:09:00Z</dcterms:created>
  <dcterms:modified xsi:type="dcterms:W3CDTF">2020-05-29T11:09:00Z</dcterms:modified>
</cp:coreProperties>
</file>