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5C6F5" w14:textId="77E18970" w:rsidR="00B36FAC" w:rsidRDefault="00B36FAC">
      <w:pPr>
        <w:rPr>
          <w:lang w:val="hr-HR"/>
        </w:rPr>
      </w:pPr>
      <w:r>
        <w:rPr>
          <w:lang w:val="hr-HR"/>
        </w:rPr>
        <w:t xml:space="preserve">Obiteljsko i obiteljsko procesno pravo </w:t>
      </w:r>
    </w:p>
    <w:p w14:paraId="22628919" w14:textId="39323DDA" w:rsidR="00B36FAC" w:rsidRDefault="00B36FAC">
      <w:pPr>
        <w:rPr>
          <w:lang w:val="hr-HR"/>
        </w:rPr>
      </w:pPr>
    </w:p>
    <w:p w14:paraId="577BAFC2" w14:textId="306D066A" w:rsidR="00B36FAC" w:rsidRDefault="00B36FAC">
      <w:pPr>
        <w:rPr>
          <w:lang w:val="hr-HR"/>
        </w:rPr>
      </w:pPr>
      <w:r>
        <w:rPr>
          <w:lang w:val="hr-HR"/>
        </w:rPr>
        <w:t>Ispitni rok 1.7.2021.</w:t>
      </w:r>
    </w:p>
    <w:p w14:paraId="3FBD7F7E" w14:textId="33060B90" w:rsidR="0077434F" w:rsidRPr="004F7C95" w:rsidRDefault="0077434F" w:rsidP="004F7C95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1433"/>
        <w:gridCol w:w="1060"/>
        <w:gridCol w:w="1402"/>
        <w:gridCol w:w="1364"/>
        <w:gridCol w:w="1376"/>
      </w:tblGrid>
      <w:tr w:rsidR="003B23CE" w:rsidRPr="0077434F" w14:paraId="57D4407C" w14:textId="4D78D068" w:rsidTr="00D07679">
        <w:trPr>
          <w:trHeight w:val="1002"/>
        </w:trPr>
        <w:tc>
          <w:tcPr>
            <w:tcW w:w="630" w:type="dxa"/>
            <w:hideMark/>
          </w:tcPr>
          <w:p w14:paraId="66685978" w14:textId="77777777" w:rsidR="003B23CE" w:rsidRPr="0077434F" w:rsidRDefault="003B23CE" w:rsidP="0077434F">
            <w:pPr>
              <w:rPr>
                <w:b/>
                <w:bCs/>
              </w:rPr>
            </w:pPr>
            <w:r w:rsidRPr="0077434F">
              <w:rPr>
                <w:b/>
                <w:bCs/>
              </w:rPr>
              <w:t>Rbr.</w:t>
            </w:r>
          </w:p>
        </w:tc>
        <w:tc>
          <w:tcPr>
            <w:tcW w:w="1433" w:type="dxa"/>
            <w:hideMark/>
          </w:tcPr>
          <w:p w14:paraId="4C3D2DA7" w14:textId="77777777" w:rsidR="003B23CE" w:rsidRPr="0077434F" w:rsidRDefault="003B23CE" w:rsidP="0077434F">
            <w:pPr>
              <w:rPr>
                <w:b/>
                <w:bCs/>
              </w:rPr>
            </w:pPr>
            <w:r w:rsidRPr="0077434F">
              <w:rPr>
                <w:b/>
                <w:bCs/>
              </w:rPr>
              <w:t>JMBAG</w:t>
            </w:r>
          </w:p>
        </w:tc>
        <w:tc>
          <w:tcPr>
            <w:tcW w:w="1060" w:type="dxa"/>
            <w:hideMark/>
          </w:tcPr>
          <w:p w14:paraId="620D506F" w14:textId="0634FF91" w:rsidR="003B23CE" w:rsidRPr="00040B44" w:rsidRDefault="003B23CE" w:rsidP="0077434F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Bodovi</w:t>
            </w:r>
          </w:p>
        </w:tc>
        <w:tc>
          <w:tcPr>
            <w:tcW w:w="1402" w:type="dxa"/>
          </w:tcPr>
          <w:p w14:paraId="01BE958D" w14:textId="77777777" w:rsidR="003B23CE" w:rsidRDefault="003B23CE" w:rsidP="0077434F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Problemsko</w:t>
            </w:r>
          </w:p>
          <w:p w14:paraId="481F247F" w14:textId="27360F23" w:rsidR="003B23CE" w:rsidRDefault="003B23CE" w:rsidP="0077434F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pitanje</w:t>
            </w:r>
          </w:p>
        </w:tc>
        <w:tc>
          <w:tcPr>
            <w:tcW w:w="1364" w:type="dxa"/>
            <w:hideMark/>
          </w:tcPr>
          <w:p w14:paraId="33D39A53" w14:textId="62112E03" w:rsidR="003B23CE" w:rsidRPr="00040B44" w:rsidRDefault="003B23CE" w:rsidP="0077434F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Ocjena</w:t>
            </w:r>
          </w:p>
        </w:tc>
        <w:tc>
          <w:tcPr>
            <w:tcW w:w="1364" w:type="dxa"/>
          </w:tcPr>
          <w:p w14:paraId="2EE00CF5" w14:textId="7F0DCAB3" w:rsidR="003B23CE" w:rsidRDefault="003B23CE" w:rsidP="0077434F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ZAKLJUČNA OCJENA</w:t>
            </w:r>
          </w:p>
        </w:tc>
      </w:tr>
      <w:tr w:rsidR="003B23CE" w:rsidRPr="0077434F" w14:paraId="4581B59D" w14:textId="645DF169" w:rsidTr="00D07679">
        <w:trPr>
          <w:trHeight w:val="679"/>
        </w:trPr>
        <w:tc>
          <w:tcPr>
            <w:tcW w:w="630" w:type="dxa"/>
            <w:hideMark/>
          </w:tcPr>
          <w:p w14:paraId="04BAC931" w14:textId="77777777" w:rsidR="003B23CE" w:rsidRPr="0077434F" w:rsidRDefault="003B23CE">
            <w:r w:rsidRPr="0077434F">
              <w:t>1</w:t>
            </w:r>
          </w:p>
        </w:tc>
        <w:tc>
          <w:tcPr>
            <w:tcW w:w="1433" w:type="dxa"/>
            <w:hideMark/>
          </w:tcPr>
          <w:p w14:paraId="0CC4FEBF" w14:textId="77777777" w:rsidR="003B23CE" w:rsidRPr="0077434F" w:rsidRDefault="003B23CE">
            <w:r w:rsidRPr="0077434F">
              <w:t>0111105895</w:t>
            </w:r>
          </w:p>
        </w:tc>
        <w:tc>
          <w:tcPr>
            <w:tcW w:w="1060" w:type="dxa"/>
            <w:hideMark/>
          </w:tcPr>
          <w:p w14:paraId="7C6DA3B9" w14:textId="5ACCD005" w:rsidR="003B23CE" w:rsidRPr="00040B44" w:rsidRDefault="003B23CE">
            <w:pPr>
              <w:rPr>
                <w:lang w:val="hr-HR"/>
              </w:rPr>
            </w:pPr>
            <w:r>
              <w:rPr>
                <w:lang w:val="hr-HR"/>
              </w:rPr>
              <w:t>3/20</w:t>
            </w:r>
          </w:p>
        </w:tc>
        <w:tc>
          <w:tcPr>
            <w:tcW w:w="1402" w:type="dxa"/>
          </w:tcPr>
          <w:p w14:paraId="2C22DEC2" w14:textId="77777777" w:rsidR="003B23CE" w:rsidRDefault="003B23CE"/>
        </w:tc>
        <w:tc>
          <w:tcPr>
            <w:tcW w:w="1364" w:type="dxa"/>
            <w:hideMark/>
          </w:tcPr>
          <w:p w14:paraId="152EF535" w14:textId="6DC7FC31" w:rsidR="003B23CE" w:rsidRPr="0077434F" w:rsidRDefault="003B23CE">
            <w:r>
              <w:t>nedovoljan</w:t>
            </w:r>
          </w:p>
        </w:tc>
        <w:tc>
          <w:tcPr>
            <w:tcW w:w="1364" w:type="dxa"/>
          </w:tcPr>
          <w:p w14:paraId="03034441" w14:textId="77777777" w:rsidR="003B23CE" w:rsidRDefault="003B23CE"/>
        </w:tc>
      </w:tr>
      <w:tr w:rsidR="003B23CE" w:rsidRPr="0077434F" w14:paraId="00E11F4C" w14:textId="2F5E35CD" w:rsidTr="00D07679">
        <w:trPr>
          <w:trHeight w:val="462"/>
        </w:trPr>
        <w:tc>
          <w:tcPr>
            <w:tcW w:w="630" w:type="dxa"/>
            <w:hideMark/>
          </w:tcPr>
          <w:p w14:paraId="1C212D31" w14:textId="77777777" w:rsidR="003B23CE" w:rsidRPr="0077434F" w:rsidRDefault="003B23CE">
            <w:r w:rsidRPr="0077434F">
              <w:t>2</w:t>
            </w:r>
          </w:p>
        </w:tc>
        <w:tc>
          <w:tcPr>
            <w:tcW w:w="1433" w:type="dxa"/>
            <w:hideMark/>
          </w:tcPr>
          <w:p w14:paraId="3FCF6C85" w14:textId="77777777" w:rsidR="003B23CE" w:rsidRPr="0077434F" w:rsidRDefault="003B23CE">
            <w:r w:rsidRPr="0077434F">
              <w:t>0111144042</w:t>
            </w:r>
          </w:p>
        </w:tc>
        <w:tc>
          <w:tcPr>
            <w:tcW w:w="1060" w:type="dxa"/>
            <w:hideMark/>
          </w:tcPr>
          <w:p w14:paraId="4DFFD143" w14:textId="77777777" w:rsidR="003B23CE" w:rsidRDefault="003B23CE">
            <w:r>
              <w:t>9/20</w:t>
            </w:r>
          </w:p>
          <w:p w14:paraId="1382FB3E" w14:textId="3AD4C468" w:rsidR="003B23CE" w:rsidRPr="00040B44" w:rsidRDefault="003B23CE">
            <w:pPr>
              <w:rPr>
                <w:lang w:val="hr-HR"/>
              </w:rPr>
            </w:pPr>
          </w:p>
        </w:tc>
        <w:tc>
          <w:tcPr>
            <w:tcW w:w="1402" w:type="dxa"/>
          </w:tcPr>
          <w:p w14:paraId="3A0F3A2F" w14:textId="64E77A90" w:rsidR="003B23CE" w:rsidRPr="00040B44" w:rsidRDefault="003B23CE">
            <w:pPr>
              <w:rPr>
                <w:lang w:val="hr-HR"/>
              </w:rPr>
            </w:pPr>
            <w:r>
              <w:rPr>
                <w:lang w:val="hr-HR"/>
              </w:rPr>
              <w:t>dobar</w:t>
            </w:r>
          </w:p>
        </w:tc>
        <w:tc>
          <w:tcPr>
            <w:tcW w:w="1364" w:type="dxa"/>
            <w:hideMark/>
          </w:tcPr>
          <w:p w14:paraId="22ED3398" w14:textId="2F583DA8" w:rsidR="003B23CE" w:rsidRPr="0077434F" w:rsidRDefault="003B23CE">
            <w:r>
              <w:t>dovoljan</w:t>
            </w:r>
          </w:p>
        </w:tc>
        <w:tc>
          <w:tcPr>
            <w:tcW w:w="1364" w:type="dxa"/>
          </w:tcPr>
          <w:p w14:paraId="4C42B831" w14:textId="36EBDECC" w:rsidR="003B23CE" w:rsidRDefault="00096F86">
            <w:proofErr w:type="spellStart"/>
            <w:r w:rsidRPr="00096F86">
              <w:rPr>
                <w:color w:val="FF0000"/>
              </w:rPr>
              <w:t>dobar</w:t>
            </w:r>
            <w:proofErr w:type="spellEnd"/>
            <w:r w:rsidRPr="00096F86">
              <w:rPr>
                <w:color w:val="FF0000"/>
              </w:rPr>
              <w:t xml:space="preserve"> (3)</w:t>
            </w:r>
          </w:p>
        </w:tc>
      </w:tr>
      <w:tr w:rsidR="003B23CE" w:rsidRPr="0077434F" w14:paraId="2E37E46A" w14:textId="36A0FB8E" w:rsidTr="00D07679">
        <w:trPr>
          <w:trHeight w:val="462"/>
        </w:trPr>
        <w:tc>
          <w:tcPr>
            <w:tcW w:w="630" w:type="dxa"/>
            <w:hideMark/>
          </w:tcPr>
          <w:p w14:paraId="2E4A1E89" w14:textId="76EADB63" w:rsidR="003B23CE" w:rsidRPr="0077434F" w:rsidRDefault="003B23CE">
            <w:r>
              <w:t>3</w:t>
            </w:r>
          </w:p>
        </w:tc>
        <w:tc>
          <w:tcPr>
            <w:tcW w:w="1433" w:type="dxa"/>
            <w:hideMark/>
          </w:tcPr>
          <w:p w14:paraId="6C8230FA" w14:textId="77777777" w:rsidR="003B23CE" w:rsidRPr="0077434F" w:rsidRDefault="003B23CE">
            <w:r w:rsidRPr="0077434F">
              <w:t>0006008108</w:t>
            </w:r>
          </w:p>
        </w:tc>
        <w:tc>
          <w:tcPr>
            <w:tcW w:w="1060" w:type="dxa"/>
            <w:hideMark/>
          </w:tcPr>
          <w:p w14:paraId="599DE466" w14:textId="141DAD13" w:rsidR="003B23CE" w:rsidRPr="0077434F" w:rsidRDefault="003B23CE">
            <w:r>
              <w:t>8/20</w:t>
            </w:r>
          </w:p>
        </w:tc>
        <w:tc>
          <w:tcPr>
            <w:tcW w:w="1402" w:type="dxa"/>
          </w:tcPr>
          <w:p w14:paraId="35C09441" w14:textId="77777777" w:rsidR="003B23CE" w:rsidRPr="0077434F" w:rsidRDefault="003B23CE"/>
        </w:tc>
        <w:tc>
          <w:tcPr>
            <w:tcW w:w="1364" w:type="dxa"/>
            <w:hideMark/>
          </w:tcPr>
          <w:p w14:paraId="19500761" w14:textId="6C413F17" w:rsidR="003B23CE" w:rsidRPr="0077434F" w:rsidRDefault="003B23CE">
            <w:r>
              <w:t>nedovoljan</w:t>
            </w:r>
          </w:p>
        </w:tc>
        <w:tc>
          <w:tcPr>
            <w:tcW w:w="1364" w:type="dxa"/>
          </w:tcPr>
          <w:p w14:paraId="58DF4290" w14:textId="77777777" w:rsidR="003B23CE" w:rsidRDefault="003B23CE"/>
        </w:tc>
      </w:tr>
      <w:tr w:rsidR="003B23CE" w:rsidRPr="0077434F" w14:paraId="240A56BE" w14:textId="08096F33" w:rsidTr="00D07679">
        <w:trPr>
          <w:trHeight w:val="679"/>
        </w:trPr>
        <w:tc>
          <w:tcPr>
            <w:tcW w:w="630" w:type="dxa"/>
            <w:hideMark/>
          </w:tcPr>
          <w:p w14:paraId="3142779F" w14:textId="510176EB" w:rsidR="003B23CE" w:rsidRPr="0077434F" w:rsidRDefault="003B23CE">
            <w:r>
              <w:t>4</w:t>
            </w:r>
          </w:p>
        </w:tc>
        <w:tc>
          <w:tcPr>
            <w:tcW w:w="1433" w:type="dxa"/>
            <w:hideMark/>
          </w:tcPr>
          <w:p w14:paraId="5DF3E2AE" w14:textId="77777777" w:rsidR="003B23CE" w:rsidRPr="0077434F" w:rsidRDefault="003B23CE">
            <w:r w:rsidRPr="0077434F">
              <w:t>0111144037</w:t>
            </w:r>
          </w:p>
        </w:tc>
        <w:tc>
          <w:tcPr>
            <w:tcW w:w="1060" w:type="dxa"/>
            <w:hideMark/>
          </w:tcPr>
          <w:p w14:paraId="704C17D5" w14:textId="24DB997E" w:rsidR="003B23CE" w:rsidRPr="0077434F" w:rsidRDefault="003B23CE">
            <w:r>
              <w:t>3/20</w:t>
            </w:r>
          </w:p>
        </w:tc>
        <w:tc>
          <w:tcPr>
            <w:tcW w:w="1402" w:type="dxa"/>
          </w:tcPr>
          <w:p w14:paraId="1A3DE26D" w14:textId="77777777" w:rsidR="003B23CE" w:rsidRPr="0077434F" w:rsidRDefault="003B23CE"/>
        </w:tc>
        <w:tc>
          <w:tcPr>
            <w:tcW w:w="1364" w:type="dxa"/>
            <w:hideMark/>
          </w:tcPr>
          <w:p w14:paraId="323B326D" w14:textId="53BB0207" w:rsidR="003B23CE" w:rsidRPr="00040B44" w:rsidRDefault="003B23CE">
            <w:pPr>
              <w:rPr>
                <w:lang w:val="hr-HR"/>
              </w:rPr>
            </w:pPr>
            <w:r>
              <w:t>nedovolja</w:t>
            </w:r>
            <w:r>
              <w:rPr>
                <w:lang w:val="hr-HR"/>
              </w:rPr>
              <w:t>n</w:t>
            </w:r>
          </w:p>
        </w:tc>
        <w:tc>
          <w:tcPr>
            <w:tcW w:w="1364" w:type="dxa"/>
          </w:tcPr>
          <w:p w14:paraId="6CFBA5AE" w14:textId="77777777" w:rsidR="003B23CE" w:rsidRDefault="003B23CE"/>
        </w:tc>
      </w:tr>
      <w:tr w:rsidR="003B23CE" w:rsidRPr="0077434F" w14:paraId="605D990F" w14:textId="0D100038" w:rsidTr="00D07679">
        <w:trPr>
          <w:trHeight w:val="462"/>
        </w:trPr>
        <w:tc>
          <w:tcPr>
            <w:tcW w:w="630" w:type="dxa"/>
            <w:hideMark/>
          </w:tcPr>
          <w:p w14:paraId="3BAE7404" w14:textId="09A31E00" w:rsidR="003B23CE" w:rsidRPr="0077434F" w:rsidRDefault="003B23CE">
            <w:r>
              <w:t>5</w:t>
            </w:r>
          </w:p>
        </w:tc>
        <w:tc>
          <w:tcPr>
            <w:tcW w:w="1433" w:type="dxa"/>
            <w:hideMark/>
          </w:tcPr>
          <w:p w14:paraId="2EA591C0" w14:textId="77777777" w:rsidR="003B23CE" w:rsidRPr="0077434F" w:rsidRDefault="003B23CE">
            <w:r w:rsidRPr="0077434F">
              <w:t>0066276591</w:t>
            </w:r>
          </w:p>
        </w:tc>
        <w:tc>
          <w:tcPr>
            <w:tcW w:w="1060" w:type="dxa"/>
            <w:hideMark/>
          </w:tcPr>
          <w:p w14:paraId="20D5337E" w14:textId="64091E80" w:rsidR="003B23CE" w:rsidRPr="00040B44" w:rsidRDefault="003B23CE">
            <w:pPr>
              <w:rPr>
                <w:lang w:val="hr-HR"/>
              </w:rPr>
            </w:pPr>
            <w:r>
              <w:rPr>
                <w:lang w:val="hr-HR"/>
              </w:rPr>
              <w:t>3/20</w:t>
            </w:r>
          </w:p>
        </w:tc>
        <w:tc>
          <w:tcPr>
            <w:tcW w:w="1402" w:type="dxa"/>
          </w:tcPr>
          <w:p w14:paraId="3036957A" w14:textId="77777777" w:rsidR="003B23CE" w:rsidRPr="0077434F" w:rsidRDefault="003B23CE"/>
        </w:tc>
        <w:tc>
          <w:tcPr>
            <w:tcW w:w="1364" w:type="dxa"/>
            <w:hideMark/>
          </w:tcPr>
          <w:p w14:paraId="2E2519DA" w14:textId="10101324" w:rsidR="003B23CE" w:rsidRPr="0077434F" w:rsidRDefault="003B23CE">
            <w:r>
              <w:t>nedovoljan</w:t>
            </w:r>
          </w:p>
        </w:tc>
        <w:tc>
          <w:tcPr>
            <w:tcW w:w="1364" w:type="dxa"/>
          </w:tcPr>
          <w:p w14:paraId="39E52F7F" w14:textId="77777777" w:rsidR="003B23CE" w:rsidRDefault="003B23CE"/>
        </w:tc>
      </w:tr>
      <w:tr w:rsidR="003B23CE" w:rsidRPr="0077434F" w14:paraId="22813DDA" w14:textId="285BFC18" w:rsidTr="00D07679">
        <w:trPr>
          <w:trHeight w:val="679"/>
        </w:trPr>
        <w:tc>
          <w:tcPr>
            <w:tcW w:w="630" w:type="dxa"/>
            <w:hideMark/>
          </w:tcPr>
          <w:p w14:paraId="01C5BEA0" w14:textId="3AC4A334" w:rsidR="003B23CE" w:rsidRPr="0077434F" w:rsidRDefault="003B23CE">
            <w:r>
              <w:t>6</w:t>
            </w:r>
          </w:p>
        </w:tc>
        <w:tc>
          <w:tcPr>
            <w:tcW w:w="1433" w:type="dxa"/>
            <w:hideMark/>
          </w:tcPr>
          <w:p w14:paraId="1A2EC25D" w14:textId="77777777" w:rsidR="003B23CE" w:rsidRPr="0077434F" w:rsidRDefault="003B23CE">
            <w:r w:rsidRPr="0077434F">
              <w:t>0066272566</w:t>
            </w:r>
          </w:p>
        </w:tc>
        <w:tc>
          <w:tcPr>
            <w:tcW w:w="1060" w:type="dxa"/>
            <w:hideMark/>
          </w:tcPr>
          <w:p w14:paraId="0EE33325" w14:textId="00D85F49" w:rsidR="003B23CE" w:rsidRPr="0077434F" w:rsidRDefault="003B23CE">
            <w:r>
              <w:t>5/20</w:t>
            </w:r>
          </w:p>
        </w:tc>
        <w:tc>
          <w:tcPr>
            <w:tcW w:w="1402" w:type="dxa"/>
          </w:tcPr>
          <w:p w14:paraId="6298981D" w14:textId="77777777" w:rsidR="003B23CE" w:rsidRPr="0077434F" w:rsidRDefault="003B23CE"/>
        </w:tc>
        <w:tc>
          <w:tcPr>
            <w:tcW w:w="1364" w:type="dxa"/>
            <w:hideMark/>
          </w:tcPr>
          <w:p w14:paraId="3D2DD641" w14:textId="08BB5F22" w:rsidR="003B23CE" w:rsidRPr="0077434F" w:rsidRDefault="003B23CE">
            <w:r>
              <w:t>nedovoljan</w:t>
            </w:r>
          </w:p>
        </w:tc>
        <w:tc>
          <w:tcPr>
            <w:tcW w:w="1364" w:type="dxa"/>
          </w:tcPr>
          <w:p w14:paraId="6BE30034" w14:textId="77777777" w:rsidR="003B23CE" w:rsidRDefault="003B23CE"/>
        </w:tc>
      </w:tr>
      <w:tr w:rsidR="003B23CE" w:rsidRPr="0077434F" w14:paraId="3CDCEDDE" w14:textId="7E8BC2C6" w:rsidTr="00D07679">
        <w:trPr>
          <w:trHeight w:val="462"/>
        </w:trPr>
        <w:tc>
          <w:tcPr>
            <w:tcW w:w="630" w:type="dxa"/>
            <w:hideMark/>
          </w:tcPr>
          <w:p w14:paraId="532E9D8D" w14:textId="0B742662" w:rsidR="003B23CE" w:rsidRPr="0077434F" w:rsidRDefault="003B23CE">
            <w:r>
              <w:t>7</w:t>
            </w:r>
          </w:p>
        </w:tc>
        <w:tc>
          <w:tcPr>
            <w:tcW w:w="1433" w:type="dxa"/>
            <w:hideMark/>
          </w:tcPr>
          <w:p w14:paraId="3E5EFD65" w14:textId="77777777" w:rsidR="003B23CE" w:rsidRPr="0077434F" w:rsidRDefault="003B23CE">
            <w:r w:rsidRPr="0077434F">
              <w:t>0066141913</w:t>
            </w:r>
          </w:p>
        </w:tc>
        <w:tc>
          <w:tcPr>
            <w:tcW w:w="1060" w:type="dxa"/>
            <w:hideMark/>
          </w:tcPr>
          <w:p w14:paraId="5D2BD6FE" w14:textId="5CD5906B" w:rsidR="003B23CE" w:rsidRPr="0077434F" w:rsidRDefault="003B23CE">
            <w:r>
              <w:t>4/20</w:t>
            </w:r>
          </w:p>
        </w:tc>
        <w:tc>
          <w:tcPr>
            <w:tcW w:w="1402" w:type="dxa"/>
          </w:tcPr>
          <w:p w14:paraId="79B380B0" w14:textId="77777777" w:rsidR="003B23CE" w:rsidRPr="0077434F" w:rsidRDefault="003B23CE"/>
        </w:tc>
        <w:tc>
          <w:tcPr>
            <w:tcW w:w="1364" w:type="dxa"/>
            <w:hideMark/>
          </w:tcPr>
          <w:p w14:paraId="75E3BD2A" w14:textId="1427DAE4" w:rsidR="003B23CE" w:rsidRPr="0077434F" w:rsidRDefault="003B23CE">
            <w:r>
              <w:t>nedovoljan</w:t>
            </w:r>
          </w:p>
        </w:tc>
        <w:tc>
          <w:tcPr>
            <w:tcW w:w="1364" w:type="dxa"/>
          </w:tcPr>
          <w:p w14:paraId="52BC17BF" w14:textId="77777777" w:rsidR="003B23CE" w:rsidRDefault="003B23CE"/>
        </w:tc>
      </w:tr>
      <w:tr w:rsidR="003B23CE" w:rsidRPr="0077434F" w14:paraId="3E90E236" w14:textId="14E7D0EF" w:rsidTr="00D07679">
        <w:trPr>
          <w:trHeight w:val="462"/>
        </w:trPr>
        <w:tc>
          <w:tcPr>
            <w:tcW w:w="630" w:type="dxa"/>
            <w:hideMark/>
          </w:tcPr>
          <w:p w14:paraId="029E3000" w14:textId="5B1FCDDF" w:rsidR="003B23CE" w:rsidRPr="0077434F" w:rsidRDefault="003B23CE">
            <w:r>
              <w:t>8</w:t>
            </w:r>
          </w:p>
        </w:tc>
        <w:tc>
          <w:tcPr>
            <w:tcW w:w="1433" w:type="dxa"/>
            <w:hideMark/>
          </w:tcPr>
          <w:p w14:paraId="09A41505" w14:textId="77777777" w:rsidR="003B23CE" w:rsidRPr="0077434F" w:rsidRDefault="003B23CE">
            <w:r w:rsidRPr="0077434F">
              <w:t>0111139035</w:t>
            </w:r>
          </w:p>
        </w:tc>
        <w:tc>
          <w:tcPr>
            <w:tcW w:w="1060" w:type="dxa"/>
            <w:hideMark/>
          </w:tcPr>
          <w:p w14:paraId="76C709F4" w14:textId="2CC32273" w:rsidR="003B23CE" w:rsidRPr="0077434F" w:rsidRDefault="003B23CE">
            <w:r>
              <w:t>4/20</w:t>
            </w:r>
          </w:p>
        </w:tc>
        <w:tc>
          <w:tcPr>
            <w:tcW w:w="1402" w:type="dxa"/>
          </w:tcPr>
          <w:p w14:paraId="631B41E4" w14:textId="77777777" w:rsidR="003B23CE" w:rsidRPr="0077434F" w:rsidRDefault="003B23CE"/>
        </w:tc>
        <w:tc>
          <w:tcPr>
            <w:tcW w:w="1364" w:type="dxa"/>
            <w:hideMark/>
          </w:tcPr>
          <w:p w14:paraId="4CD5BBC2" w14:textId="2ABF490C" w:rsidR="003B23CE" w:rsidRPr="0077434F" w:rsidRDefault="003B23CE">
            <w:r>
              <w:t>nedovoljan</w:t>
            </w:r>
          </w:p>
        </w:tc>
        <w:tc>
          <w:tcPr>
            <w:tcW w:w="1364" w:type="dxa"/>
          </w:tcPr>
          <w:p w14:paraId="1C470C6F" w14:textId="77777777" w:rsidR="003B23CE" w:rsidRDefault="003B23CE"/>
        </w:tc>
      </w:tr>
      <w:tr w:rsidR="003B23CE" w:rsidRPr="0077434F" w14:paraId="51548676" w14:textId="6CB4CD39" w:rsidTr="00D07679">
        <w:trPr>
          <w:trHeight w:val="462"/>
        </w:trPr>
        <w:tc>
          <w:tcPr>
            <w:tcW w:w="630" w:type="dxa"/>
            <w:hideMark/>
          </w:tcPr>
          <w:p w14:paraId="5742F833" w14:textId="25AAEE3E" w:rsidR="003B23CE" w:rsidRPr="0077434F" w:rsidRDefault="003B23CE">
            <w:r>
              <w:t>9</w:t>
            </w:r>
          </w:p>
        </w:tc>
        <w:tc>
          <w:tcPr>
            <w:tcW w:w="1433" w:type="dxa"/>
            <w:hideMark/>
          </w:tcPr>
          <w:p w14:paraId="3F389A6A" w14:textId="77777777" w:rsidR="003B23CE" w:rsidRPr="0077434F" w:rsidRDefault="003B23CE">
            <w:r w:rsidRPr="0077434F">
              <w:t>0111142186</w:t>
            </w:r>
          </w:p>
        </w:tc>
        <w:tc>
          <w:tcPr>
            <w:tcW w:w="1060" w:type="dxa"/>
            <w:hideMark/>
          </w:tcPr>
          <w:p w14:paraId="79889ED5" w14:textId="29912175" w:rsidR="003B23CE" w:rsidRPr="0077434F" w:rsidRDefault="003B23CE">
            <w:r>
              <w:t>9/20</w:t>
            </w:r>
          </w:p>
        </w:tc>
        <w:tc>
          <w:tcPr>
            <w:tcW w:w="1402" w:type="dxa"/>
          </w:tcPr>
          <w:p w14:paraId="66FECEB8" w14:textId="762DF9A3" w:rsidR="003B23CE" w:rsidRPr="00040B44" w:rsidRDefault="003B23CE">
            <w:pPr>
              <w:rPr>
                <w:lang w:val="hr-HR"/>
              </w:rPr>
            </w:pPr>
            <w:r>
              <w:rPr>
                <w:lang w:val="hr-HR"/>
              </w:rPr>
              <w:t>vrlo dobar</w:t>
            </w:r>
          </w:p>
        </w:tc>
        <w:tc>
          <w:tcPr>
            <w:tcW w:w="1364" w:type="dxa"/>
            <w:hideMark/>
          </w:tcPr>
          <w:p w14:paraId="094258C7" w14:textId="1EA2AD66" w:rsidR="003B23CE" w:rsidRPr="0077434F" w:rsidRDefault="003B23CE">
            <w:r>
              <w:t>dobar</w:t>
            </w:r>
          </w:p>
        </w:tc>
        <w:tc>
          <w:tcPr>
            <w:tcW w:w="1364" w:type="dxa"/>
          </w:tcPr>
          <w:p w14:paraId="6F31E7CF" w14:textId="69D0B90B" w:rsidR="003B23CE" w:rsidRPr="003B23CE" w:rsidRDefault="003B23CE">
            <w:pPr>
              <w:rPr>
                <w:lang w:val="hr-HR"/>
              </w:rPr>
            </w:pPr>
            <w:bookmarkStart w:id="0" w:name="_GoBack"/>
            <w:bookmarkEnd w:id="0"/>
          </w:p>
        </w:tc>
      </w:tr>
    </w:tbl>
    <w:p w14:paraId="426BE1AD" w14:textId="77777777" w:rsidR="0077434F" w:rsidRPr="0077434F" w:rsidRDefault="0077434F" w:rsidP="0077434F">
      <w:pPr>
        <w:rPr>
          <w:lang w:val="hr-HR"/>
        </w:rPr>
      </w:pPr>
    </w:p>
    <w:sectPr w:rsidR="0077434F" w:rsidRPr="007743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56FF4"/>
    <w:multiLevelType w:val="hybridMultilevel"/>
    <w:tmpl w:val="44C0C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AC"/>
    <w:rsid w:val="00040B44"/>
    <w:rsid w:val="00096F86"/>
    <w:rsid w:val="003B23CE"/>
    <w:rsid w:val="004F7C95"/>
    <w:rsid w:val="0077434F"/>
    <w:rsid w:val="00B3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5696"/>
  <w15:chartTrackingRefBased/>
  <w15:docId w15:val="{38B7CB78-7587-D14E-8190-354F654B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3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3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74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Slabak</dc:creator>
  <cp:keywords/>
  <dc:description/>
  <cp:lastModifiedBy>brankaresetar</cp:lastModifiedBy>
  <cp:revision>3</cp:revision>
  <cp:lastPrinted>2021-07-02T11:20:00Z</cp:lastPrinted>
  <dcterms:created xsi:type="dcterms:W3CDTF">2021-07-02T11:56:00Z</dcterms:created>
  <dcterms:modified xsi:type="dcterms:W3CDTF">2021-07-04T21:05:00Z</dcterms:modified>
</cp:coreProperties>
</file>