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62A0" w14:textId="77777777" w:rsidR="00DB7748" w:rsidRPr="00181801" w:rsidRDefault="00DB7748" w:rsidP="00DB7748">
      <w:pPr>
        <w:spacing w:after="160"/>
        <w:jc w:val="left"/>
        <w:rPr>
          <w:rFonts w:eastAsia="Calibri"/>
          <w:b/>
          <w:noProof/>
          <w:sz w:val="22"/>
          <w:szCs w:val="22"/>
        </w:rPr>
      </w:pPr>
      <w:r w:rsidRPr="00181801">
        <w:rPr>
          <w:rFonts w:eastAsia="Calibri"/>
          <w:b/>
          <w:noProof/>
          <w:sz w:val="22"/>
          <w:szCs w:val="22"/>
        </w:rPr>
        <w:t>Sveučilište Josipa Jurja Strossmayera u Osijeku</w:t>
      </w:r>
      <w:r w:rsidRPr="00181801">
        <w:rPr>
          <w:b/>
          <w:i/>
          <w:noProof/>
          <w:sz w:val="22"/>
          <w:szCs w:val="22"/>
        </w:rPr>
        <w:br/>
      </w:r>
      <w:r w:rsidRPr="00181801">
        <w:rPr>
          <w:rFonts w:eastAsia="Calibri"/>
          <w:b/>
          <w:noProof/>
          <w:sz w:val="22"/>
          <w:szCs w:val="22"/>
        </w:rPr>
        <w:t>Pravni fakultet Osijek</w:t>
      </w:r>
    </w:p>
    <w:p w14:paraId="22D2608B" w14:textId="77777777" w:rsidR="00885DE5" w:rsidRPr="00C355FB" w:rsidRDefault="00885DE5" w:rsidP="00885DE5">
      <w:pPr>
        <w:rPr>
          <w:rFonts w:eastAsia="Calibri"/>
          <w:noProof/>
          <w:sz w:val="22"/>
          <w:szCs w:val="22"/>
        </w:rPr>
      </w:pPr>
      <w:r w:rsidRPr="00C355FB">
        <w:rPr>
          <w:rFonts w:eastAsia="Calibri"/>
          <w:noProof/>
          <w:sz w:val="22"/>
          <w:szCs w:val="22"/>
        </w:rPr>
        <w:t>KLASA: 007-06/26-01/</w:t>
      </w:r>
      <w:r>
        <w:rPr>
          <w:rFonts w:eastAsia="Calibri"/>
          <w:noProof/>
          <w:sz w:val="22"/>
          <w:szCs w:val="22"/>
        </w:rPr>
        <w:t>6</w:t>
      </w:r>
    </w:p>
    <w:p w14:paraId="7BCE6831" w14:textId="77777777" w:rsidR="00885DE5" w:rsidRPr="00C355FB" w:rsidRDefault="00885DE5" w:rsidP="00885DE5">
      <w:pPr>
        <w:rPr>
          <w:rFonts w:eastAsia="Calibri"/>
          <w:noProof/>
          <w:sz w:val="22"/>
          <w:szCs w:val="22"/>
        </w:rPr>
      </w:pPr>
      <w:r w:rsidRPr="00C355FB">
        <w:rPr>
          <w:rFonts w:eastAsia="Calibri"/>
          <w:noProof/>
          <w:sz w:val="22"/>
          <w:szCs w:val="22"/>
        </w:rPr>
        <w:t>URBROJ: 2158-95-01-26-1</w:t>
      </w:r>
    </w:p>
    <w:p w14:paraId="45828E0A" w14:textId="40D58960" w:rsidR="00DB7748" w:rsidRPr="00181801" w:rsidRDefault="00DB7748" w:rsidP="00DB7748">
      <w:pPr>
        <w:rPr>
          <w:rFonts w:eastAsia="Calibri"/>
          <w:noProof/>
          <w:sz w:val="22"/>
          <w:szCs w:val="22"/>
        </w:rPr>
      </w:pPr>
      <w:r w:rsidRPr="00181801">
        <w:rPr>
          <w:rFonts w:eastAsia="Calibri"/>
          <w:noProof/>
          <w:sz w:val="22"/>
          <w:szCs w:val="22"/>
        </w:rPr>
        <w:t>U Osijeku</w:t>
      </w:r>
      <w:r w:rsidRPr="00181801">
        <w:rPr>
          <w:rFonts w:eastAsia="Calibri"/>
          <w:sz w:val="22"/>
          <w:szCs w:val="22"/>
        </w:rPr>
        <w:t xml:space="preserve">, </w:t>
      </w:r>
      <w:r w:rsidR="00090350">
        <w:rPr>
          <w:rFonts w:eastAsia="Calibri"/>
          <w:sz w:val="22"/>
          <w:szCs w:val="22"/>
        </w:rPr>
        <w:t>31. ožujka</w:t>
      </w:r>
      <w:r w:rsidRPr="00181801">
        <w:rPr>
          <w:rFonts w:eastAsia="Calibri"/>
          <w:sz w:val="22"/>
          <w:szCs w:val="22"/>
        </w:rPr>
        <w:t xml:space="preserve"> 2026. godine</w:t>
      </w:r>
    </w:p>
    <w:p w14:paraId="3C9001D4" w14:textId="77777777" w:rsidR="00DB7748" w:rsidRPr="00181801" w:rsidRDefault="00DB7748" w:rsidP="00DB7748">
      <w:pPr>
        <w:rPr>
          <w:rFonts w:eastAsia="Calibri"/>
          <w:noProof/>
          <w:sz w:val="22"/>
          <w:szCs w:val="22"/>
        </w:rPr>
      </w:pPr>
    </w:p>
    <w:p w14:paraId="7BA306F1" w14:textId="77777777" w:rsidR="00DB7748" w:rsidRPr="00181801" w:rsidRDefault="00DB7748" w:rsidP="00DB7748">
      <w:pPr>
        <w:jc w:val="center"/>
        <w:rPr>
          <w:rFonts w:eastAsia="Calibri"/>
          <w:b/>
          <w:noProof/>
          <w:sz w:val="22"/>
          <w:szCs w:val="22"/>
        </w:rPr>
      </w:pPr>
      <w:r w:rsidRPr="00181801">
        <w:rPr>
          <w:rFonts w:eastAsia="Calibri"/>
          <w:b/>
          <w:noProof/>
          <w:sz w:val="22"/>
          <w:szCs w:val="22"/>
        </w:rPr>
        <w:t>P O Z I V</w:t>
      </w:r>
    </w:p>
    <w:p w14:paraId="384E3F17" w14:textId="54A9FA71" w:rsidR="00DB7748" w:rsidRPr="00181801" w:rsidRDefault="00DB7748" w:rsidP="00DB7748">
      <w:pPr>
        <w:rPr>
          <w:rFonts w:eastAsia="Calibri"/>
          <w:b/>
          <w:bCs/>
          <w:noProof/>
          <w:sz w:val="22"/>
          <w:szCs w:val="22"/>
        </w:rPr>
      </w:pPr>
      <w:r w:rsidRPr="00181801">
        <w:rPr>
          <w:rFonts w:eastAsia="Calibri"/>
          <w:b/>
          <w:noProof/>
          <w:sz w:val="22"/>
          <w:szCs w:val="22"/>
        </w:rPr>
        <w:t>za 59</w:t>
      </w:r>
      <w:r w:rsidR="00431E7A">
        <w:rPr>
          <w:rFonts w:eastAsia="Calibri"/>
          <w:b/>
          <w:noProof/>
          <w:sz w:val="22"/>
          <w:szCs w:val="22"/>
        </w:rPr>
        <w:t>6</w:t>
      </w:r>
      <w:r w:rsidRPr="00181801">
        <w:rPr>
          <w:rFonts w:eastAsia="Calibri"/>
          <w:b/>
          <w:noProof/>
          <w:sz w:val="22"/>
          <w:szCs w:val="22"/>
        </w:rPr>
        <w:t>. elektroničku sjednicu (</w:t>
      </w:r>
      <w:r w:rsidR="00431E7A">
        <w:rPr>
          <w:rFonts w:eastAsia="Calibri"/>
          <w:b/>
          <w:noProof/>
          <w:sz w:val="22"/>
          <w:szCs w:val="22"/>
        </w:rPr>
        <w:t>12</w:t>
      </w:r>
      <w:r w:rsidRPr="00181801">
        <w:rPr>
          <w:rFonts w:eastAsia="Calibri"/>
          <w:b/>
          <w:noProof/>
          <w:sz w:val="22"/>
          <w:szCs w:val="22"/>
        </w:rPr>
        <w:t xml:space="preserve">. sjednicu u akademskoj godini 2025./2026.) FAKULTETSKOG VIJEĆA Pravnog fakulteta Osijek koja će se održati dana </w:t>
      </w:r>
      <w:r w:rsidR="00431E7A">
        <w:rPr>
          <w:rFonts w:eastAsia="Calibri"/>
          <w:b/>
          <w:noProof/>
          <w:sz w:val="22"/>
          <w:szCs w:val="22"/>
        </w:rPr>
        <w:t>01</w:t>
      </w:r>
      <w:r w:rsidRPr="00181801">
        <w:rPr>
          <w:rFonts w:eastAsia="Calibri"/>
          <w:b/>
          <w:sz w:val="22"/>
          <w:szCs w:val="22"/>
        </w:rPr>
        <w:t xml:space="preserve">. </w:t>
      </w:r>
      <w:r w:rsidR="00431E7A">
        <w:rPr>
          <w:rFonts w:eastAsia="Calibri"/>
          <w:b/>
          <w:sz w:val="22"/>
          <w:szCs w:val="22"/>
        </w:rPr>
        <w:t>travnja</w:t>
      </w:r>
      <w:r w:rsidRPr="00181801">
        <w:rPr>
          <w:rFonts w:eastAsia="Calibri"/>
          <w:b/>
          <w:sz w:val="22"/>
          <w:szCs w:val="22"/>
        </w:rPr>
        <w:t xml:space="preserve"> 2026. godine, </w:t>
      </w:r>
      <w:r w:rsidR="00764AD2">
        <w:rPr>
          <w:rFonts w:eastAsia="Calibri"/>
          <w:b/>
          <w:sz w:val="22"/>
          <w:szCs w:val="22"/>
        </w:rPr>
        <w:t>srijeda</w:t>
      </w:r>
      <w:r w:rsidRPr="00181801">
        <w:rPr>
          <w:rFonts w:eastAsia="Calibri"/>
          <w:b/>
          <w:noProof/>
          <w:sz w:val="22"/>
          <w:szCs w:val="22"/>
        </w:rPr>
        <w:t xml:space="preserve">, </w:t>
      </w:r>
      <w:r w:rsidRPr="00181801">
        <w:rPr>
          <w:rFonts w:eastAsia="Calibri"/>
          <w:b/>
          <w:bCs/>
          <w:noProof/>
          <w:sz w:val="22"/>
          <w:szCs w:val="22"/>
        </w:rPr>
        <w:t>sa sljedećim</w:t>
      </w:r>
    </w:p>
    <w:p w14:paraId="2CD732CB" w14:textId="77777777" w:rsidR="00DB7748" w:rsidRPr="00181801" w:rsidRDefault="00DB7748" w:rsidP="00DB7748">
      <w:pPr>
        <w:rPr>
          <w:rFonts w:eastAsia="Calibri"/>
          <w:b/>
          <w:noProof/>
          <w:sz w:val="22"/>
          <w:szCs w:val="22"/>
        </w:rPr>
      </w:pPr>
    </w:p>
    <w:p w14:paraId="56C45CA1" w14:textId="77777777" w:rsidR="00DB7748" w:rsidRPr="00181801" w:rsidRDefault="00DB7748" w:rsidP="00DB7748">
      <w:pPr>
        <w:rPr>
          <w:rFonts w:eastAsia="Calibri"/>
          <w:bCs/>
          <w:noProof/>
          <w:sz w:val="22"/>
          <w:szCs w:val="22"/>
        </w:rPr>
      </w:pPr>
    </w:p>
    <w:p w14:paraId="46225FE2" w14:textId="77777777" w:rsidR="00DB7748" w:rsidRPr="00181801" w:rsidRDefault="00DB7748" w:rsidP="00DB7748">
      <w:pPr>
        <w:tabs>
          <w:tab w:val="left" w:pos="142"/>
          <w:tab w:val="right" w:pos="567"/>
        </w:tabs>
        <w:jc w:val="center"/>
        <w:rPr>
          <w:rFonts w:eastAsia="Calibri"/>
          <w:b/>
          <w:bCs/>
          <w:noProof/>
          <w:sz w:val="22"/>
          <w:szCs w:val="22"/>
        </w:rPr>
      </w:pPr>
      <w:r w:rsidRPr="00181801">
        <w:rPr>
          <w:rFonts w:eastAsia="Calibri"/>
          <w:b/>
          <w:bCs/>
          <w:noProof/>
          <w:sz w:val="22"/>
          <w:szCs w:val="22"/>
        </w:rPr>
        <w:t>D n e v n i m   r e d o m:</w:t>
      </w:r>
    </w:p>
    <w:p w14:paraId="2FC54150" w14:textId="77777777" w:rsidR="00DB7748" w:rsidRPr="00181801" w:rsidRDefault="00DB7748" w:rsidP="00DB7748">
      <w:pPr>
        <w:tabs>
          <w:tab w:val="left" w:pos="142"/>
          <w:tab w:val="right" w:pos="567"/>
        </w:tabs>
        <w:jc w:val="center"/>
        <w:rPr>
          <w:rFonts w:eastAsia="Calibri"/>
          <w:b/>
          <w:bCs/>
          <w:noProof/>
          <w:sz w:val="22"/>
          <w:szCs w:val="22"/>
        </w:rPr>
      </w:pPr>
    </w:p>
    <w:p w14:paraId="3D67563B" w14:textId="77777777" w:rsidR="00DB7748" w:rsidRPr="00181801" w:rsidRDefault="00DB7748" w:rsidP="00DB7748">
      <w:pPr>
        <w:rPr>
          <w:rFonts w:eastAsia="Calibri"/>
          <w:bCs/>
          <w:noProof/>
          <w:sz w:val="22"/>
          <w:szCs w:val="22"/>
        </w:rPr>
      </w:pPr>
    </w:p>
    <w:p w14:paraId="6424CEA3" w14:textId="3A785BDD" w:rsidR="00B14055" w:rsidRPr="00581089" w:rsidRDefault="009E16EC" w:rsidP="00B14055">
      <w:pPr>
        <w:pStyle w:val="ListParagraph"/>
        <w:numPr>
          <w:ilvl w:val="0"/>
          <w:numId w:val="1"/>
        </w:numPr>
        <w:spacing w:after="160"/>
        <w:ind w:left="720"/>
        <w:rPr>
          <w:sz w:val="22"/>
          <w:szCs w:val="22"/>
        </w:rPr>
      </w:pPr>
      <w:r w:rsidRPr="00F92EF2">
        <w:rPr>
          <w:sz w:val="22"/>
          <w:szCs w:val="22"/>
        </w:rPr>
        <w:t>Odluk</w:t>
      </w:r>
      <w:r>
        <w:rPr>
          <w:sz w:val="22"/>
          <w:szCs w:val="22"/>
        </w:rPr>
        <w:t>a</w:t>
      </w:r>
      <w:r w:rsidRPr="00F92EF2">
        <w:rPr>
          <w:sz w:val="22"/>
          <w:szCs w:val="22"/>
        </w:rPr>
        <w:t xml:space="preserve"> o objavi Javnog poziva </w:t>
      </w:r>
      <w:r w:rsidR="003104CE" w:rsidRPr="003104CE">
        <w:rPr>
          <w:sz w:val="22"/>
          <w:szCs w:val="22"/>
        </w:rPr>
        <w:t xml:space="preserve">za upis na program </w:t>
      </w:r>
      <w:r w:rsidR="00B14055" w:rsidRPr="00581089">
        <w:rPr>
          <w:sz w:val="22"/>
          <w:szCs w:val="22"/>
        </w:rPr>
        <w:t xml:space="preserve">cjeloživotnog učenja </w:t>
      </w:r>
      <w:r w:rsidR="00950D7A" w:rsidRPr="00B51BFE">
        <w:rPr>
          <w:sz w:val="22"/>
          <w:szCs w:val="22"/>
        </w:rPr>
        <w:t>Ljudska prava u digitalno doba</w:t>
      </w:r>
      <w:r w:rsidR="00950D7A" w:rsidRPr="00581089">
        <w:rPr>
          <w:i/>
          <w:iCs/>
          <w:sz w:val="22"/>
          <w:szCs w:val="22"/>
        </w:rPr>
        <w:t xml:space="preserve"> </w:t>
      </w:r>
      <w:r w:rsidR="00B14055" w:rsidRPr="00581089">
        <w:rPr>
          <w:sz w:val="22"/>
          <w:szCs w:val="22"/>
        </w:rPr>
        <w:t>Pravnog fakulteta Osijek</w:t>
      </w:r>
    </w:p>
    <w:p w14:paraId="72B35084" w14:textId="3565244A" w:rsidR="00B14055" w:rsidRPr="00581089" w:rsidRDefault="00B14055" w:rsidP="00B14055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81089">
        <w:rPr>
          <w:sz w:val="22"/>
          <w:szCs w:val="22"/>
        </w:rPr>
        <w:t>Prijedlog Odluke (prilog)</w:t>
      </w:r>
    </w:p>
    <w:p w14:paraId="75C2DA07" w14:textId="3668F538" w:rsidR="00581089" w:rsidRPr="00581089" w:rsidRDefault="00581089" w:rsidP="00581089">
      <w:pPr>
        <w:pStyle w:val="ListParagraph"/>
        <w:numPr>
          <w:ilvl w:val="0"/>
          <w:numId w:val="1"/>
        </w:numPr>
        <w:ind w:left="720"/>
        <w:rPr>
          <w:sz w:val="22"/>
          <w:szCs w:val="22"/>
        </w:rPr>
      </w:pPr>
      <w:r w:rsidRPr="00581089">
        <w:rPr>
          <w:sz w:val="22"/>
          <w:szCs w:val="22"/>
        </w:rPr>
        <w:t>Odluk</w:t>
      </w:r>
      <w:r w:rsidR="00901A4A">
        <w:rPr>
          <w:sz w:val="22"/>
          <w:szCs w:val="22"/>
        </w:rPr>
        <w:t>a</w:t>
      </w:r>
      <w:r w:rsidRPr="00581089">
        <w:rPr>
          <w:sz w:val="22"/>
          <w:szCs w:val="22"/>
        </w:rPr>
        <w:t xml:space="preserve"> o upisnoj cijeni programa cjeloživotnog učenja </w:t>
      </w:r>
      <w:r w:rsidRPr="00B51BFE">
        <w:rPr>
          <w:sz w:val="22"/>
          <w:szCs w:val="22"/>
        </w:rPr>
        <w:t>Ljudska prava u digitalno doba</w:t>
      </w:r>
      <w:r w:rsidRPr="00581089">
        <w:rPr>
          <w:i/>
          <w:iCs/>
          <w:sz w:val="22"/>
          <w:szCs w:val="22"/>
        </w:rPr>
        <w:t xml:space="preserve"> </w:t>
      </w:r>
      <w:r w:rsidRPr="00581089">
        <w:rPr>
          <w:sz w:val="22"/>
          <w:szCs w:val="22"/>
        </w:rPr>
        <w:t xml:space="preserve">Pravnog fakulteta Osijek </w:t>
      </w:r>
    </w:p>
    <w:p w14:paraId="4F332C03" w14:textId="77777777" w:rsidR="00581089" w:rsidRPr="00581089" w:rsidRDefault="00581089" w:rsidP="00581089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81089">
        <w:rPr>
          <w:sz w:val="22"/>
          <w:szCs w:val="22"/>
        </w:rPr>
        <w:t>Prijedlog Odluke (prilog)</w:t>
      </w:r>
    </w:p>
    <w:p w14:paraId="31D869AD" w14:textId="3A5BDF76" w:rsidR="0064456D" w:rsidRDefault="0064456D" w:rsidP="0064456D">
      <w:pPr>
        <w:pStyle w:val="ListParagraph"/>
        <w:numPr>
          <w:ilvl w:val="0"/>
          <w:numId w:val="1"/>
        </w:numPr>
        <w:ind w:left="709"/>
        <w:rPr>
          <w:noProof/>
          <w:sz w:val="22"/>
          <w:szCs w:val="22"/>
        </w:rPr>
      </w:pPr>
      <w:r w:rsidRPr="00581089">
        <w:rPr>
          <w:noProof/>
          <w:sz w:val="22"/>
          <w:szCs w:val="22"/>
        </w:rPr>
        <w:t xml:space="preserve">Imenovanje </w:t>
      </w:r>
      <w:r>
        <w:rPr>
          <w:noProof/>
          <w:sz w:val="22"/>
          <w:szCs w:val="22"/>
        </w:rPr>
        <w:t>voditelja</w:t>
      </w:r>
      <w:r w:rsidRPr="00581089">
        <w:rPr>
          <w:noProof/>
          <w:sz w:val="22"/>
          <w:szCs w:val="22"/>
        </w:rPr>
        <w:t xml:space="preserve"> programa </w:t>
      </w:r>
      <w:r w:rsidR="00453F1B">
        <w:rPr>
          <w:noProof/>
          <w:sz w:val="22"/>
          <w:szCs w:val="22"/>
        </w:rPr>
        <w:t xml:space="preserve">i tajnika </w:t>
      </w:r>
      <w:r w:rsidRPr="00581089">
        <w:rPr>
          <w:noProof/>
          <w:sz w:val="22"/>
          <w:szCs w:val="22"/>
        </w:rPr>
        <w:t xml:space="preserve">cjeloživotnog učenja </w:t>
      </w:r>
      <w:r w:rsidRPr="00B51BFE">
        <w:rPr>
          <w:sz w:val="22"/>
          <w:szCs w:val="22"/>
        </w:rPr>
        <w:t>Ljudska prava u digitalno doba</w:t>
      </w:r>
      <w:r w:rsidRPr="00581089">
        <w:rPr>
          <w:noProof/>
          <w:sz w:val="22"/>
          <w:szCs w:val="22"/>
        </w:rPr>
        <w:t xml:space="preserve"> Pravnog fakulteta Osijek </w:t>
      </w:r>
    </w:p>
    <w:p w14:paraId="18893726" w14:textId="1183A653" w:rsidR="00581089" w:rsidRPr="0064456D" w:rsidRDefault="0064456D" w:rsidP="0064456D">
      <w:pPr>
        <w:pStyle w:val="ListParagraph"/>
        <w:numPr>
          <w:ilvl w:val="3"/>
          <w:numId w:val="1"/>
        </w:numPr>
        <w:rPr>
          <w:noProof/>
          <w:sz w:val="22"/>
          <w:szCs w:val="22"/>
        </w:rPr>
      </w:pPr>
      <w:r w:rsidRPr="00581089">
        <w:rPr>
          <w:sz w:val="22"/>
          <w:szCs w:val="22"/>
        </w:rPr>
        <w:t>Prijedlog Odluke (prilog)</w:t>
      </w:r>
    </w:p>
    <w:p w14:paraId="5F13FC00" w14:textId="77777777" w:rsidR="00581089" w:rsidRPr="00581089" w:rsidRDefault="00581089" w:rsidP="00581089">
      <w:pPr>
        <w:pStyle w:val="ListParagraph"/>
        <w:ind w:left="709"/>
        <w:rPr>
          <w:noProof/>
          <w:sz w:val="22"/>
          <w:szCs w:val="22"/>
        </w:rPr>
      </w:pPr>
    </w:p>
    <w:p w14:paraId="29DFB6E2" w14:textId="0DE38A71" w:rsidR="00581089" w:rsidRPr="00581089" w:rsidRDefault="00581089" w:rsidP="00581089">
      <w:pPr>
        <w:pStyle w:val="ListParagraph"/>
        <w:ind w:left="709"/>
        <w:rPr>
          <w:noProof/>
        </w:rPr>
      </w:pPr>
    </w:p>
    <w:p w14:paraId="1FF88F21" w14:textId="77777777" w:rsidR="00DB7748" w:rsidRPr="00181801" w:rsidRDefault="00DB7748" w:rsidP="00DB7748">
      <w:pPr>
        <w:rPr>
          <w:noProof/>
          <w:sz w:val="22"/>
          <w:szCs w:val="22"/>
        </w:rPr>
      </w:pPr>
    </w:p>
    <w:p w14:paraId="1D97A4FB" w14:textId="77777777" w:rsidR="00DB7748" w:rsidRPr="00181801" w:rsidRDefault="00DB7748" w:rsidP="00DB7748">
      <w:pPr>
        <w:rPr>
          <w:b/>
          <w:noProof/>
          <w:sz w:val="22"/>
          <w:szCs w:val="22"/>
        </w:rPr>
      </w:pPr>
      <w:r w:rsidRPr="00181801">
        <w:rPr>
          <w:b/>
          <w:noProof/>
          <w:sz w:val="22"/>
          <w:szCs w:val="22"/>
        </w:rPr>
        <w:t>DEKAN</w:t>
      </w:r>
    </w:p>
    <w:p w14:paraId="5DA0E94E" w14:textId="77777777" w:rsidR="00DB7748" w:rsidRPr="00181801" w:rsidRDefault="00DB7748" w:rsidP="00DB7748">
      <w:pPr>
        <w:rPr>
          <w:b/>
          <w:noProof/>
          <w:sz w:val="22"/>
          <w:szCs w:val="22"/>
        </w:rPr>
      </w:pPr>
      <w:r w:rsidRPr="00181801">
        <w:rPr>
          <w:b/>
          <w:noProof/>
          <w:sz w:val="22"/>
          <w:szCs w:val="22"/>
        </w:rPr>
        <w:t>Prof. dr. sc. Tunjica Petrašević, v. r.</w:t>
      </w:r>
    </w:p>
    <w:p w14:paraId="0123310D" w14:textId="77777777" w:rsidR="00DB7748" w:rsidRPr="00181801" w:rsidRDefault="00DB7748" w:rsidP="00DB7748">
      <w:pPr>
        <w:rPr>
          <w:b/>
          <w:noProof/>
          <w:sz w:val="22"/>
          <w:szCs w:val="22"/>
        </w:rPr>
      </w:pPr>
    </w:p>
    <w:p w14:paraId="3E1D7FC9" w14:textId="77777777" w:rsidR="00DB7748" w:rsidRPr="00181801" w:rsidRDefault="00DB7748" w:rsidP="00DB7748">
      <w:pPr>
        <w:rPr>
          <w:b/>
          <w:noProof/>
          <w:sz w:val="22"/>
          <w:szCs w:val="22"/>
        </w:rPr>
      </w:pPr>
    </w:p>
    <w:p w14:paraId="0CBC277A" w14:textId="77777777" w:rsidR="00DB7748" w:rsidRPr="00181801" w:rsidRDefault="00DB7748" w:rsidP="00DB7748">
      <w:pPr>
        <w:rPr>
          <w:b/>
          <w:noProof/>
          <w:sz w:val="22"/>
          <w:szCs w:val="22"/>
        </w:rPr>
      </w:pPr>
    </w:p>
    <w:p w14:paraId="1195C1E1" w14:textId="5711FA81" w:rsidR="00DB7748" w:rsidRPr="00181801" w:rsidRDefault="00DB7748" w:rsidP="00DB7748">
      <w:pPr>
        <w:rPr>
          <w:b/>
          <w:noProof/>
          <w:sz w:val="22"/>
          <w:szCs w:val="22"/>
        </w:rPr>
      </w:pPr>
    </w:p>
    <w:p w14:paraId="001BA493" w14:textId="3F8539AC" w:rsidR="00DB7748" w:rsidRPr="00181801" w:rsidRDefault="00DB7748" w:rsidP="00DB7748">
      <w:pPr>
        <w:rPr>
          <w:b/>
          <w:noProof/>
          <w:sz w:val="22"/>
          <w:szCs w:val="22"/>
        </w:rPr>
      </w:pPr>
    </w:p>
    <w:p w14:paraId="75026402" w14:textId="77C397DC" w:rsidR="00DB7748" w:rsidRPr="00181801" w:rsidRDefault="00DB7748" w:rsidP="00DB7748">
      <w:pPr>
        <w:rPr>
          <w:b/>
          <w:noProof/>
          <w:sz w:val="22"/>
          <w:szCs w:val="22"/>
        </w:rPr>
      </w:pPr>
    </w:p>
    <w:p w14:paraId="25A5CBEF" w14:textId="648D50C9" w:rsidR="00DB7748" w:rsidRPr="00181801" w:rsidRDefault="00DB7748" w:rsidP="00DB7748">
      <w:pPr>
        <w:rPr>
          <w:b/>
          <w:noProof/>
          <w:sz w:val="22"/>
          <w:szCs w:val="22"/>
        </w:rPr>
      </w:pPr>
    </w:p>
    <w:p w14:paraId="1C611B5E" w14:textId="5463B1A6" w:rsidR="00DB7748" w:rsidRPr="00181801" w:rsidRDefault="00DB7748" w:rsidP="00DB7748">
      <w:pPr>
        <w:rPr>
          <w:b/>
          <w:noProof/>
          <w:sz w:val="22"/>
          <w:szCs w:val="22"/>
        </w:rPr>
      </w:pPr>
    </w:p>
    <w:p w14:paraId="64CCDA72" w14:textId="77777777" w:rsidR="00DB7748" w:rsidRPr="00181801" w:rsidRDefault="00DB7748" w:rsidP="00DB7748">
      <w:pPr>
        <w:rPr>
          <w:b/>
          <w:noProof/>
          <w:sz w:val="22"/>
          <w:szCs w:val="22"/>
        </w:rPr>
      </w:pPr>
    </w:p>
    <w:p w14:paraId="33001F19" w14:textId="77777777" w:rsidR="00DB7748" w:rsidRPr="00181801" w:rsidRDefault="00DB7748" w:rsidP="00DB7748">
      <w:pPr>
        <w:rPr>
          <w:b/>
          <w:noProof/>
          <w:sz w:val="22"/>
          <w:szCs w:val="22"/>
        </w:rPr>
      </w:pPr>
    </w:p>
    <w:p w14:paraId="393B7F99" w14:textId="7A3C5FB0" w:rsidR="00DB7748" w:rsidRPr="00181801" w:rsidRDefault="00DB7748" w:rsidP="00DB7748">
      <w:pPr>
        <w:spacing w:after="160"/>
        <w:rPr>
          <w:rFonts w:eastAsiaTheme="minorHAnsi"/>
          <w:i/>
          <w:iCs/>
          <w:sz w:val="22"/>
          <w:szCs w:val="22"/>
        </w:rPr>
      </w:pPr>
      <w:r w:rsidRPr="00181801">
        <w:rPr>
          <w:rFonts w:eastAsiaTheme="minorHAnsi"/>
          <w:i/>
          <w:iCs/>
          <w:sz w:val="22"/>
          <w:szCs w:val="22"/>
        </w:rPr>
        <w:t>Zapisnik prethodne 59</w:t>
      </w:r>
      <w:r w:rsidR="00764AD2">
        <w:rPr>
          <w:rFonts w:eastAsiaTheme="minorHAnsi"/>
          <w:i/>
          <w:iCs/>
          <w:sz w:val="22"/>
          <w:szCs w:val="22"/>
        </w:rPr>
        <w:t>5</w:t>
      </w:r>
      <w:r w:rsidRPr="00181801">
        <w:rPr>
          <w:rFonts w:eastAsiaTheme="minorHAnsi"/>
          <w:i/>
          <w:iCs/>
          <w:sz w:val="22"/>
          <w:szCs w:val="22"/>
        </w:rPr>
        <w:t xml:space="preserve">. redovite sjednice Fakultetskog vijeća održane </w:t>
      </w:r>
      <w:r w:rsidR="00764AD2">
        <w:rPr>
          <w:rFonts w:eastAsiaTheme="minorHAnsi"/>
          <w:i/>
          <w:iCs/>
          <w:sz w:val="22"/>
          <w:szCs w:val="22"/>
        </w:rPr>
        <w:t>27</w:t>
      </w:r>
      <w:r w:rsidRPr="00181801">
        <w:rPr>
          <w:rFonts w:eastAsiaTheme="minorHAnsi"/>
          <w:i/>
          <w:iCs/>
          <w:sz w:val="22"/>
          <w:szCs w:val="22"/>
        </w:rPr>
        <w:t xml:space="preserve">. </w:t>
      </w:r>
      <w:r w:rsidR="00764AD2">
        <w:rPr>
          <w:rFonts w:eastAsiaTheme="minorHAnsi"/>
          <w:i/>
          <w:iCs/>
          <w:sz w:val="22"/>
          <w:szCs w:val="22"/>
        </w:rPr>
        <w:t>ožujka</w:t>
      </w:r>
      <w:r w:rsidRPr="00181801">
        <w:rPr>
          <w:rFonts w:eastAsiaTheme="minorHAnsi"/>
          <w:i/>
          <w:iCs/>
          <w:sz w:val="22"/>
          <w:szCs w:val="22"/>
        </w:rPr>
        <w:t xml:space="preserve"> 2026. godine bit će na dnevnom redu iduće redovite sjednice. </w:t>
      </w:r>
    </w:p>
    <w:p w14:paraId="3A9AE687" w14:textId="77777777" w:rsidR="00DB7748" w:rsidRPr="00181801" w:rsidRDefault="00DB7748" w:rsidP="00DB7748">
      <w:pPr>
        <w:rPr>
          <w:b/>
          <w:noProof/>
          <w:sz w:val="22"/>
          <w:szCs w:val="22"/>
        </w:rPr>
      </w:pPr>
    </w:p>
    <w:p w14:paraId="1F499E93" w14:textId="043C47A9" w:rsidR="00DB7748" w:rsidRPr="00181801" w:rsidRDefault="00DB7748" w:rsidP="00DB7748">
      <w:pPr>
        <w:rPr>
          <w:rFonts w:eastAsiaTheme="minorHAnsi"/>
          <w:b/>
          <w:i/>
          <w:sz w:val="22"/>
          <w:szCs w:val="22"/>
        </w:rPr>
      </w:pPr>
      <w:r w:rsidRPr="00181801">
        <w:rPr>
          <w:rFonts w:eastAsiaTheme="minorHAnsi"/>
          <w:i/>
          <w:noProof/>
          <w:sz w:val="22"/>
          <w:szCs w:val="22"/>
        </w:rPr>
        <w:t xml:space="preserve">Članovi Fakultetskog vijeća na elektroničkoj sjednici Fakultetskog vijeća glasuju na način da se svaki član Fakultetskog vijeća putem web aplikacije e-sjednica izjasni za prijedlog odluke „za“, „protiv“ ili „suzdržan“, u skladu s člankom 7. stavkom 6. Poslovnika o radu Fakultetskog vijeća Pravnog fakulteta Osijek. Članovi Vijeća o predloženim točkama dnevnog reda mogu </w:t>
      </w:r>
      <w:r w:rsidRPr="00181801">
        <w:rPr>
          <w:rFonts w:eastAsiaTheme="minorHAnsi"/>
          <w:b/>
          <w:i/>
          <w:sz w:val="22"/>
          <w:szCs w:val="22"/>
        </w:rPr>
        <w:t xml:space="preserve">glasovati zaključno do </w:t>
      </w:r>
      <w:r w:rsidR="00764AD2">
        <w:rPr>
          <w:rFonts w:eastAsiaTheme="minorHAnsi"/>
          <w:b/>
          <w:i/>
          <w:sz w:val="22"/>
          <w:szCs w:val="22"/>
        </w:rPr>
        <w:t>srijede</w:t>
      </w:r>
      <w:r w:rsidR="00181801" w:rsidRPr="00181801">
        <w:rPr>
          <w:rFonts w:eastAsiaTheme="minorHAnsi"/>
          <w:b/>
          <w:i/>
          <w:sz w:val="22"/>
          <w:szCs w:val="22"/>
        </w:rPr>
        <w:t xml:space="preserve">, </w:t>
      </w:r>
      <w:r w:rsidR="00764AD2">
        <w:rPr>
          <w:rFonts w:eastAsiaTheme="minorHAnsi"/>
          <w:b/>
          <w:i/>
          <w:sz w:val="22"/>
          <w:szCs w:val="22"/>
        </w:rPr>
        <w:t>01</w:t>
      </w:r>
      <w:r w:rsidRPr="00181801">
        <w:rPr>
          <w:rFonts w:eastAsiaTheme="minorHAnsi"/>
          <w:b/>
          <w:i/>
          <w:sz w:val="22"/>
          <w:szCs w:val="22"/>
        </w:rPr>
        <w:t xml:space="preserve">. </w:t>
      </w:r>
      <w:r w:rsidR="00764AD2">
        <w:rPr>
          <w:rFonts w:eastAsiaTheme="minorHAnsi"/>
          <w:b/>
          <w:i/>
          <w:sz w:val="22"/>
          <w:szCs w:val="22"/>
        </w:rPr>
        <w:t>travnja</w:t>
      </w:r>
      <w:r w:rsidR="00BB66C4" w:rsidRPr="00181801">
        <w:rPr>
          <w:rFonts w:eastAsiaTheme="minorHAnsi"/>
          <w:b/>
          <w:i/>
          <w:sz w:val="22"/>
          <w:szCs w:val="22"/>
        </w:rPr>
        <w:t xml:space="preserve"> </w:t>
      </w:r>
      <w:r w:rsidRPr="00181801">
        <w:rPr>
          <w:rFonts w:eastAsiaTheme="minorHAnsi"/>
          <w:b/>
          <w:i/>
          <w:sz w:val="22"/>
          <w:szCs w:val="22"/>
        </w:rPr>
        <w:t>202</w:t>
      </w:r>
      <w:r w:rsidR="00BB66C4" w:rsidRPr="00181801">
        <w:rPr>
          <w:rFonts w:eastAsiaTheme="minorHAnsi"/>
          <w:b/>
          <w:i/>
          <w:sz w:val="22"/>
          <w:szCs w:val="22"/>
        </w:rPr>
        <w:t>6</w:t>
      </w:r>
      <w:r w:rsidRPr="00181801">
        <w:rPr>
          <w:rFonts w:eastAsiaTheme="minorHAnsi"/>
          <w:b/>
          <w:i/>
          <w:sz w:val="22"/>
          <w:szCs w:val="22"/>
        </w:rPr>
        <w:t>. godine do 1</w:t>
      </w:r>
      <w:r w:rsidR="002D27B2" w:rsidRPr="00181801">
        <w:rPr>
          <w:rFonts w:eastAsiaTheme="minorHAnsi"/>
          <w:b/>
          <w:i/>
          <w:sz w:val="22"/>
          <w:szCs w:val="22"/>
        </w:rPr>
        <w:t>2</w:t>
      </w:r>
      <w:r w:rsidRPr="00181801">
        <w:rPr>
          <w:rFonts w:eastAsiaTheme="minorHAnsi"/>
          <w:b/>
          <w:i/>
          <w:sz w:val="22"/>
          <w:szCs w:val="22"/>
        </w:rPr>
        <w:t>,00 sati.</w:t>
      </w:r>
    </w:p>
    <w:p w14:paraId="63778C7F" w14:textId="2D166541" w:rsidR="005F2D21" w:rsidRPr="00181801" w:rsidRDefault="005F2D21" w:rsidP="005F2D21">
      <w:pPr>
        <w:rPr>
          <w:rFonts w:eastAsiaTheme="minorHAnsi"/>
          <w:b/>
          <w:i/>
          <w:sz w:val="22"/>
          <w:szCs w:val="22"/>
        </w:rPr>
      </w:pPr>
      <w:r w:rsidRPr="00181801">
        <w:rPr>
          <w:rFonts w:eastAsiaTheme="minorHAnsi"/>
          <w:b/>
          <w:i/>
          <w:sz w:val="22"/>
          <w:szCs w:val="22"/>
        </w:rPr>
        <w:br w:type="page"/>
      </w:r>
    </w:p>
    <w:p w14:paraId="09A5D668" w14:textId="77777777" w:rsidR="0089154A" w:rsidRPr="00A848AF" w:rsidRDefault="0089154A" w:rsidP="0089154A">
      <w:pPr>
        <w:jc w:val="right"/>
        <w:rPr>
          <w:b/>
          <w:bCs/>
          <w:i/>
          <w:sz w:val="22"/>
          <w:szCs w:val="22"/>
        </w:rPr>
      </w:pPr>
      <w:r w:rsidRPr="00A848AF">
        <w:rPr>
          <w:b/>
          <w:bCs/>
          <w:i/>
          <w:sz w:val="22"/>
          <w:szCs w:val="22"/>
        </w:rPr>
        <w:lastRenderedPageBreak/>
        <w:t>Prijedlog</w:t>
      </w:r>
    </w:p>
    <w:p w14:paraId="1D56FB0C" w14:textId="114471C6" w:rsidR="0089154A" w:rsidRPr="00A848AF" w:rsidRDefault="0089154A" w:rsidP="0089154A">
      <w:pPr>
        <w:rPr>
          <w:sz w:val="22"/>
          <w:szCs w:val="22"/>
        </w:rPr>
      </w:pPr>
      <w:r w:rsidRPr="00A848AF">
        <w:rPr>
          <w:bCs/>
          <w:sz w:val="22"/>
          <w:szCs w:val="22"/>
        </w:rPr>
        <w:t xml:space="preserve">Na temelju članka 31. i 72. Statuta Pravnog fakulteta Osijek – </w:t>
      </w:r>
      <w:r w:rsidRPr="00A848AF">
        <w:rPr>
          <w:sz w:val="22"/>
          <w:szCs w:val="22"/>
        </w:rPr>
        <w:t xml:space="preserve">pročišćeni tekst (KLASA: 007-01/24-01/4, URBROJ: 2158-95-01-24-4) iz srpnja 2024. godine, Fakultetsko vijeće Pravnog fakulteta Osijek na svojoj 596. </w:t>
      </w:r>
      <w:r w:rsidRPr="00A848AF">
        <w:rPr>
          <w:sz w:val="22"/>
          <w:szCs w:val="18"/>
        </w:rPr>
        <w:t>elektroničkoj</w:t>
      </w:r>
      <w:r w:rsidRPr="00A848AF">
        <w:rPr>
          <w:sz w:val="22"/>
          <w:szCs w:val="22"/>
        </w:rPr>
        <w:t xml:space="preserve"> sjednici (12. sjednici u akademskoj godini 2025./2026.) održanoj dana 01. travnja 2026. godine, pod točkom </w:t>
      </w:r>
      <w:r w:rsidR="006B6516">
        <w:rPr>
          <w:sz w:val="22"/>
          <w:szCs w:val="22"/>
        </w:rPr>
        <w:t>1</w:t>
      </w:r>
      <w:r w:rsidRPr="00A848AF">
        <w:rPr>
          <w:sz w:val="22"/>
          <w:szCs w:val="22"/>
        </w:rPr>
        <w:t>. dnevnog reda donijelo je</w:t>
      </w:r>
    </w:p>
    <w:p w14:paraId="3A1F1A84" w14:textId="2CE9AE9D" w:rsidR="0089154A" w:rsidRPr="0089154A" w:rsidRDefault="0089154A" w:rsidP="0089154A">
      <w:pPr>
        <w:rPr>
          <w:color w:val="FF0000"/>
          <w:sz w:val="22"/>
          <w:szCs w:val="22"/>
        </w:rPr>
      </w:pPr>
    </w:p>
    <w:p w14:paraId="5648FF69" w14:textId="77777777" w:rsidR="0089154A" w:rsidRPr="0089154A" w:rsidRDefault="0089154A" w:rsidP="0089154A">
      <w:pPr>
        <w:rPr>
          <w:bCs/>
          <w:color w:val="FF0000"/>
          <w:sz w:val="22"/>
          <w:szCs w:val="22"/>
        </w:rPr>
      </w:pPr>
    </w:p>
    <w:p w14:paraId="497B4798" w14:textId="77777777" w:rsidR="0089154A" w:rsidRPr="0089154A" w:rsidRDefault="0089154A" w:rsidP="0089154A">
      <w:pPr>
        <w:rPr>
          <w:bCs/>
          <w:color w:val="FF0000"/>
          <w:sz w:val="22"/>
          <w:szCs w:val="22"/>
        </w:rPr>
      </w:pPr>
    </w:p>
    <w:p w14:paraId="19767401" w14:textId="77777777" w:rsidR="0089154A" w:rsidRPr="00FA2B13" w:rsidRDefault="0089154A" w:rsidP="0089154A">
      <w:pPr>
        <w:jc w:val="center"/>
        <w:rPr>
          <w:b/>
          <w:sz w:val="22"/>
          <w:szCs w:val="22"/>
        </w:rPr>
      </w:pPr>
      <w:r w:rsidRPr="00FA2B13">
        <w:rPr>
          <w:b/>
          <w:sz w:val="22"/>
          <w:szCs w:val="22"/>
        </w:rPr>
        <w:t xml:space="preserve">ODLUKU </w:t>
      </w:r>
    </w:p>
    <w:p w14:paraId="704CFF69" w14:textId="77777777" w:rsidR="0089154A" w:rsidRPr="00FA2B13" w:rsidRDefault="0089154A" w:rsidP="0089154A">
      <w:pPr>
        <w:jc w:val="center"/>
        <w:rPr>
          <w:b/>
          <w:sz w:val="22"/>
          <w:szCs w:val="22"/>
        </w:rPr>
      </w:pPr>
    </w:p>
    <w:p w14:paraId="3F9E071F" w14:textId="77777777" w:rsidR="00E13765" w:rsidRPr="00F92EF2" w:rsidRDefault="00E13765" w:rsidP="00E13765">
      <w:pPr>
        <w:jc w:val="center"/>
        <w:rPr>
          <w:b/>
          <w:sz w:val="22"/>
          <w:szCs w:val="22"/>
        </w:rPr>
      </w:pPr>
    </w:p>
    <w:p w14:paraId="54EF500F" w14:textId="3CA0C4D0" w:rsidR="0089154A" w:rsidRPr="002F01CF" w:rsidRDefault="00E13765" w:rsidP="00E13765">
      <w:pPr>
        <w:pStyle w:val="ListParagraph"/>
        <w:numPr>
          <w:ilvl w:val="0"/>
          <w:numId w:val="11"/>
        </w:numPr>
        <w:rPr>
          <w:b/>
          <w:i/>
          <w:iCs/>
          <w:sz w:val="22"/>
          <w:szCs w:val="22"/>
        </w:rPr>
      </w:pPr>
      <w:r>
        <w:rPr>
          <w:b/>
          <w:sz w:val="22"/>
          <w:szCs w:val="22"/>
        </w:rPr>
        <w:t>Objavljuje se javni poziv</w:t>
      </w:r>
      <w:r w:rsidRPr="00F92EF2">
        <w:rPr>
          <w:b/>
          <w:sz w:val="22"/>
          <w:szCs w:val="22"/>
        </w:rPr>
        <w:t xml:space="preserve"> za upis </w:t>
      </w:r>
      <w:r>
        <w:rPr>
          <w:b/>
          <w:sz w:val="22"/>
          <w:szCs w:val="22"/>
        </w:rPr>
        <w:t>polaznika</w:t>
      </w:r>
      <w:r w:rsidRPr="00F92EF2">
        <w:rPr>
          <w:b/>
          <w:sz w:val="22"/>
          <w:szCs w:val="22"/>
        </w:rPr>
        <w:t xml:space="preserve"> </w:t>
      </w:r>
      <w:r w:rsidR="0089154A" w:rsidRPr="002F01CF">
        <w:rPr>
          <w:b/>
          <w:sz w:val="22"/>
          <w:szCs w:val="22"/>
        </w:rPr>
        <w:t>na program cjeloživotnog učenja</w:t>
      </w:r>
      <w:r w:rsidR="0089154A" w:rsidRPr="002F01CF">
        <w:rPr>
          <w:b/>
          <w:i/>
          <w:iCs/>
          <w:sz w:val="22"/>
          <w:szCs w:val="22"/>
        </w:rPr>
        <w:t xml:space="preserve"> Ljudska prava u digitalno doba </w:t>
      </w:r>
      <w:r w:rsidR="0089154A" w:rsidRPr="002F01CF">
        <w:rPr>
          <w:b/>
          <w:sz w:val="22"/>
          <w:szCs w:val="22"/>
        </w:rPr>
        <w:t>Pravnog fakulteta Osijek u akademskoj godini 202</w:t>
      </w:r>
      <w:r w:rsidR="000D5E9A" w:rsidRPr="002F01CF">
        <w:rPr>
          <w:b/>
          <w:sz w:val="22"/>
          <w:szCs w:val="22"/>
        </w:rPr>
        <w:t>5</w:t>
      </w:r>
      <w:r w:rsidR="0089154A" w:rsidRPr="002F01CF">
        <w:rPr>
          <w:b/>
          <w:sz w:val="22"/>
          <w:szCs w:val="22"/>
        </w:rPr>
        <w:t>./202</w:t>
      </w:r>
      <w:r w:rsidR="000D5E9A" w:rsidRPr="002F01CF">
        <w:rPr>
          <w:b/>
          <w:sz w:val="22"/>
          <w:szCs w:val="22"/>
        </w:rPr>
        <w:t>6</w:t>
      </w:r>
      <w:r w:rsidR="0089154A" w:rsidRPr="002F01CF">
        <w:rPr>
          <w:b/>
          <w:sz w:val="22"/>
          <w:szCs w:val="22"/>
        </w:rPr>
        <w:t xml:space="preserve">. </w:t>
      </w:r>
    </w:p>
    <w:p w14:paraId="7BDF4575" w14:textId="77777777" w:rsidR="0089154A" w:rsidRPr="00FA2B13" w:rsidRDefault="0089154A" w:rsidP="0089154A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 w:rsidRPr="00FA2B13">
        <w:rPr>
          <w:b/>
          <w:sz w:val="22"/>
          <w:szCs w:val="22"/>
        </w:rPr>
        <w:t>Javni poziv iz točke 1. ove Odluke objavljuje se na mrežnoj stranici i oglasnoj ploči Pravnog fakulteta Osijek.</w:t>
      </w:r>
    </w:p>
    <w:p w14:paraId="3F789CEE" w14:textId="5D5B4D0A" w:rsidR="0089154A" w:rsidRPr="004D47F7" w:rsidRDefault="0089154A" w:rsidP="0089154A">
      <w:pPr>
        <w:pStyle w:val="ListParagraph"/>
        <w:numPr>
          <w:ilvl w:val="0"/>
          <w:numId w:val="11"/>
        </w:numPr>
        <w:rPr>
          <w:b/>
          <w:color w:val="FF0000"/>
          <w:sz w:val="22"/>
          <w:szCs w:val="22"/>
        </w:rPr>
      </w:pPr>
      <w:r w:rsidRPr="00FA2B13">
        <w:rPr>
          <w:b/>
          <w:sz w:val="22"/>
          <w:szCs w:val="22"/>
        </w:rPr>
        <w:t>Javni poziv sadrži sljedeće podatke: način prijave kandidata, rokovi prijave, uvjeti upisa programa</w:t>
      </w:r>
      <w:r w:rsidR="00D7489C">
        <w:rPr>
          <w:b/>
          <w:sz w:val="22"/>
          <w:szCs w:val="22"/>
        </w:rPr>
        <w:t xml:space="preserve">, iznos </w:t>
      </w:r>
      <w:r w:rsidR="00892F2A">
        <w:rPr>
          <w:b/>
          <w:sz w:val="22"/>
          <w:szCs w:val="22"/>
        </w:rPr>
        <w:t>školarine</w:t>
      </w:r>
      <w:r w:rsidRPr="00FA2B13">
        <w:rPr>
          <w:b/>
          <w:sz w:val="22"/>
          <w:szCs w:val="22"/>
        </w:rPr>
        <w:t xml:space="preserve"> te kriteriji odabira kandidata</w:t>
      </w:r>
      <w:r w:rsidR="00892F2A">
        <w:rPr>
          <w:b/>
          <w:sz w:val="22"/>
          <w:szCs w:val="22"/>
        </w:rPr>
        <w:t>.</w:t>
      </w:r>
    </w:p>
    <w:p w14:paraId="11292105" w14:textId="77777777" w:rsidR="0089154A" w:rsidRPr="00FA2B13" w:rsidRDefault="0089154A" w:rsidP="0089154A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 w:rsidRPr="00FA2B13">
        <w:rPr>
          <w:b/>
          <w:sz w:val="22"/>
          <w:szCs w:val="22"/>
        </w:rPr>
        <w:t>Ova Odluka stupa na snagu danom donošenja.</w:t>
      </w:r>
    </w:p>
    <w:p w14:paraId="71E46606" w14:textId="77777777" w:rsidR="0089154A" w:rsidRPr="0089154A" w:rsidRDefault="0089154A" w:rsidP="0089154A">
      <w:pPr>
        <w:rPr>
          <w:b/>
          <w:color w:val="FF0000"/>
          <w:sz w:val="22"/>
          <w:szCs w:val="22"/>
        </w:rPr>
      </w:pPr>
    </w:p>
    <w:p w14:paraId="622AF0A2" w14:textId="77777777" w:rsidR="0089154A" w:rsidRPr="0089154A" w:rsidRDefault="0089154A" w:rsidP="0089154A">
      <w:pPr>
        <w:rPr>
          <w:b/>
          <w:color w:val="FF0000"/>
          <w:sz w:val="22"/>
          <w:szCs w:val="22"/>
        </w:rPr>
      </w:pPr>
    </w:p>
    <w:p w14:paraId="1E155145" w14:textId="77777777" w:rsidR="0089154A" w:rsidRPr="0089154A" w:rsidRDefault="0089154A" w:rsidP="0089154A">
      <w:pPr>
        <w:rPr>
          <w:bCs/>
          <w:color w:val="FF0000"/>
          <w:sz w:val="22"/>
          <w:szCs w:val="22"/>
        </w:rPr>
      </w:pPr>
    </w:p>
    <w:p w14:paraId="32DB8076" w14:textId="77777777" w:rsidR="0089154A" w:rsidRPr="0089154A" w:rsidRDefault="0089154A" w:rsidP="0089154A">
      <w:pPr>
        <w:rPr>
          <w:b/>
          <w:color w:val="FF0000"/>
          <w:sz w:val="22"/>
          <w:szCs w:val="22"/>
        </w:rPr>
      </w:pPr>
    </w:p>
    <w:p w14:paraId="29DBF1C8" w14:textId="77777777" w:rsidR="0089154A" w:rsidRPr="0089154A" w:rsidRDefault="0089154A" w:rsidP="0089154A">
      <w:pPr>
        <w:rPr>
          <w:b/>
          <w:color w:val="FF0000"/>
          <w:sz w:val="22"/>
          <w:szCs w:val="22"/>
        </w:rPr>
      </w:pPr>
    </w:p>
    <w:p w14:paraId="75D740FF" w14:textId="77777777" w:rsidR="0089154A" w:rsidRPr="0089154A" w:rsidRDefault="0089154A" w:rsidP="0089154A">
      <w:pPr>
        <w:rPr>
          <w:b/>
          <w:color w:val="FF0000"/>
          <w:sz w:val="22"/>
          <w:szCs w:val="22"/>
        </w:rPr>
      </w:pPr>
    </w:p>
    <w:p w14:paraId="5DE57171" w14:textId="77777777" w:rsidR="0089154A" w:rsidRPr="0089154A" w:rsidRDefault="0089154A" w:rsidP="0089154A">
      <w:pPr>
        <w:rPr>
          <w:b/>
          <w:color w:val="FF0000"/>
          <w:sz w:val="22"/>
          <w:szCs w:val="22"/>
        </w:rPr>
      </w:pPr>
    </w:p>
    <w:p w14:paraId="463DF12A" w14:textId="77777777" w:rsidR="0089154A" w:rsidRPr="0089154A" w:rsidRDefault="0089154A" w:rsidP="0089154A">
      <w:pPr>
        <w:rPr>
          <w:b/>
          <w:color w:val="FF0000"/>
          <w:sz w:val="22"/>
          <w:szCs w:val="22"/>
        </w:rPr>
      </w:pPr>
    </w:p>
    <w:p w14:paraId="5159AE6D" w14:textId="77777777" w:rsidR="0089154A" w:rsidRPr="0089154A" w:rsidRDefault="0089154A" w:rsidP="0089154A">
      <w:pPr>
        <w:rPr>
          <w:b/>
          <w:color w:val="FF0000"/>
          <w:sz w:val="22"/>
          <w:szCs w:val="22"/>
        </w:rPr>
      </w:pPr>
      <w:r w:rsidRPr="0089154A">
        <w:rPr>
          <w:b/>
          <w:noProof/>
          <w:color w:val="FF000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0D8B08" wp14:editId="169B63BD">
                <wp:simplePos x="0" y="0"/>
                <wp:positionH relativeFrom="margin">
                  <wp:posOffset>3121025</wp:posOffset>
                </wp:positionH>
                <wp:positionV relativeFrom="paragraph">
                  <wp:posOffset>6985</wp:posOffset>
                </wp:positionV>
                <wp:extent cx="2496709" cy="1176793"/>
                <wp:effectExtent l="0" t="0" r="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709" cy="11767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433D6E" w14:textId="77777777" w:rsidR="0089154A" w:rsidRPr="001B001D" w:rsidRDefault="0089154A" w:rsidP="0089154A">
                            <w:pPr>
                              <w:jc w:val="center"/>
                              <w:rPr>
                                <w:b/>
                                <w:sz w:val="22"/>
                                <w:szCs w:val="18"/>
                              </w:rPr>
                            </w:pPr>
                            <w:r w:rsidRPr="001B001D">
                              <w:rPr>
                                <w:b/>
                                <w:sz w:val="22"/>
                                <w:szCs w:val="18"/>
                              </w:rPr>
                              <w:t>DEKAN</w:t>
                            </w:r>
                          </w:p>
                          <w:p w14:paraId="1798A9A9" w14:textId="77777777" w:rsidR="0089154A" w:rsidRPr="001B001D" w:rsidRDefault="0089154A" w:rsidP="0089154A">
                            <w:pPr>
                              <w:jc w:val="center"/>
                              <w:rPr>
                                <w:b/>
                                <w:sz w:val="22"/>
                                <w:szCs w:val="18"/>
                              </w:rPr>
                            </w:pPr>
                          </w:p>
                          <w:p w14:paraId="56B1863E" w14:textId="77777777" w:rsidR="0089154A" w:rsidRPr="001B001D" w:rsidRDefault="0089154A" w:rsidP="0089154A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7377EE28" w14:textId="77777777" w:rsidR="0089154A" w:rsidRPr="001B001D" w:rsidRDefault="0089154A" w:rsidP="0089154A">
                            <w:pPr>
                              <w:jc w:val="center"/>
                              <w:rPr>
                                <w:b/>
                                <w:sz w:val="22"/>
                                <w:szCs w:val="18"/>
                              </w:rPr>
                            </w:pPr>
                            <w:r w:rsidRPr="001B001D">
                              <w:rPr>
                                <w:b/>
                                <w:sz w:val="22"/>
                                <w:szCs w:val="18"/>
                              </w:rPr>
                              <w:t>Prof. dr. sc. Tunjica Petrašević</w:t>
                            </w:r>
                          </w:p>
                          <w:p w14:paraId="5AF87B7A" w14:textId="77777777" w:rsidR="0089154A" w:rsidRDefault="0089154A" w:rsidP="008915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8B0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5.75pt;margin-top:.55pt;width:196.6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" fillcolor="window" stroked="f" strokeweight=".5pt">
                <v:textbox>
                  <w:txbxContent>
                    <w:p w14:paraId="7D433D6E" w14:textId="77777777" w:rsidR="0089154A" w:rsidRPr="001B001D" w:rsidRDefault="0089154A" w:rsidP="0089154A">
                      <w:pPr>
                        <w:jc w:val="center"/>
                        <w:rPr>
                          <w:b/>
                          <w:sz w:val="22"/>
                          <w:szCs w:val="18"/>
                        </w:rPr>
                      </w:pPr>
                      <w:r w:rsidRPr="001B001D">
                        <w:rPr>
                          <w:b/>
                          <w:sz w:val="22"/>
                          <w:szCs w:val="18"/>
                        </w:rPr>
                        <w:t>DEKAN</w:t>
                      </w:r>
                    </w:p>
                    <w:p w14:paraId="1798A9A9" w14:textId="77777777" w:rsidR="0089154A" w:rsidRPr="001B001D" w:rsidRDefault="0089154A" w:rsidP="0089154A">
                      <w:pPr>
                        <w:jc w:val="center"/>
                        <w:rPr>
                          <w:b/>
                          <w:sz w:val="22"/>
                          <w:szCs w:val="18"/>
                        </w:rPr>
                      </w:pPr>
                    </w:p>
                    <w:p w14:paraId="56B1863E" w14:textId="77777777" w:rsidR="0089154A" w:rsidRPr="001B001D" w:rsidRDefault="0089154A" w:rsidP="0089154A">
                      <w:pPr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</w:p>
                    <w:p w14:paraId="7377EE28" w14:textId="77777777" w:rsidR="0089154A" w:rsidRPr="001B001D" w:rsidRDefault="0089154A" w:rsidP="0089154A">
                      <w:pPr>
                        <w:jc w:val="center"/>
                        <w:rPr>
                          <w:b/>
                          <w:sz w:val="22"/>
                          <w:szCs w:val="18"/>
                        </w:rPr>
                      </w:pPr>
                      <w:r w:rsidRPr="001B001D">
                        <w:rPr>
                          <w:b/>
                          <w:sz w:val="22"/>
                          <w:szCs w:val="18"/>
                        </w:rPr>
                        <w:t>Prof. dr. sc. Tunjica Petrašević</w:t>
                      </w:r>
                    </w:p>
                    <w:p w14:paraId="5AF87B7A" w14:textId="77777777" w:rsidR="0089154A" w:rsidRDefault="0089154A" w:rsidP="0089154A"/>
                  </w:txbxContent>
                </v:textbox>
                <w10:wrap anchorx="margin"/>
              </v:shape>
            </w:pict>
          </mc:Fallback>
        </mc:AlternateContent>
      </w:r>
    </w:p>
    <w:p w14:paraId="78856116" w14:textId="77777777" w:rsidR="0089154A" w:rsidRPr="0089154A" w:rsidRDefault="0089154A" w:rsidP="0089154A">
      <w:pPr>
        <w:rPr>
          <w:b/>
          <w:color w:val="FF0000"/>
          <w:sz w:val="22"/>
          <w:szCs w:val="22"/>
        </w:rPr>
      </w:pPr>
    </w:p>
    <w:p w14:paraId="2FEA92DD" w14:textId="77777777" w:rsidR="0089154A" w:rsidRPr="0089154A" w:rsidRDefault="0089154A" w:rsidP="0089154A">
      <w:pPr>
        <w:rPr>
          <w:b/>
          <w:color w:val="FF0000"/>
          <w:sz w:val="22"/>
          <w:szCs w:val="22"/>
        </w:rPr>
      </w:pPr>
      <w:r w:rsidRPr="0089154A">
        <w:rPr>
          <w:b/>
          <w:color w:val="FF0000"/>
          <w:sz w:val="22"/>
          <w:szCs w:val="22"/>
        </w:rPr>
        <w:tab/>
      </w:r>
      <w:r w:rsidRPr="0089154A">
        <w:rPr>
          <w:b/>
          <w:color w:val="FF0000"/>
          <w:sz w:val="22"/>
          <w:szCs w:val="22"/>
        </w:rPr>
        <w:tab/>
      </w:r>
      <w:r w:rsidRPr="0089154A">
        <w:rPr>
          <w:b/>
          <w:color w:val="FF0000"/>
          <w:sz w:val="22"/>
          <w:szCs w:val="22"/>
        </w:rPr>
        <w:tab/>
      </w:r>
      <w:r w:rsidRPr="0089154A">
        <w:rPr>
          <w:b/>
          <w:color w:val="FF0000"/>
          <w:sz w:val="22"/>
          <w:szCs w:val="22"/>
        </w:rPr>
        <w:tab/>
      </w:r>
      <w:r w:rsidRPr="0089154A">
        <w:rPr>
          <w:b/>
          <w:color w:val="FF0000"/>
          <w:sz w:val="22"/>
          <w:szCs w:val="22"/>
        </w:rPr>
        <w:tab/>
      </w:r>
      <w:r w:rsidRPr="0089154A">
        <w:rPr>
          <w:b/>
          <w:color w:val="FF0000"/>
          <w:sz w:val="22"/>
          <w:szCs w:val="22"/>
        </w:rPr>
        <w:tab/>
      </w:r>
      <w:r w:rsidRPr="0089154A">
        <w:rPr>
          <w:b/>
          <w:color w:val="FF0000"/>
          <w:sz w:val="22"/>
          <w:szCs w:val="22"/>
        </w:rPr>
        <w:tab/>
      </w:r>
    </w:p>
    <w:p w14:paraId="5510E427" w14:textId="77777777" w:rsidR="0089154A" w:rsidRPr="0089154A" w:rsidRDefault="0089154A" w:rsidP="0089154A">
      <w:pPr>
        <w:rPr>
          <w:b/>
          <w:color w:val="FF0000"/>
          <w:sz w:val="22"/>
          <w:szCs w:val="22"/>
        </w:rPr>
      </w:pPr>
    </w:p>
    <w:p w14:paraId="7B3FD190" w14:textId="794F963B" w:rsidR="00E67E5A" w:rsidRPr="00181801" w:rsidRDefault="00E67E5A" w:rsidP="00E67E5A">
      <w:pPr>
        <w:pStyle w:val="NoSpacing"/>
        <w:jc w:val="both"/>
        <w:rPr>
          <w:rFonts w:cs="Times New Roman"/>
          <w:lang w:val="hr-HR"/>
        </w:rPr>
      </w:pPr>
    </w:p>
    <w:p w14:paraId="109D1667" w14:textId="6B8CA841" w:rsidR="0015190D" w:rsidRDefault="0015190D" w:rsidP="00DB7748">
      <w:pPr>
        <w:pStyle w:val="NoSpacing"/>
        <w:jc w:val="both"/>
        <w:rPr>
          <w:rFonts w:cs="Times New Roman"/>
          <w:lang w:val="hr-HR"/>
        </w:rPr>
      </w:pPr>
    </w:p>
    <w:p w14:paraId="0EC6076A" w14:textId="77777777" w:rsidR="005C044C" w:rsidRDefault="005C044C" w:rsidP="00DB7748">
      <w:pPr>
        <w:pStyle w:val="NoSpacing"/>
        <w:jc w:val="both"/>
        <w:rPr>
          <w:rFonts w:cs="Times New Roman"/>
          <w:lang w:val="hr-HR"/>
        </w:rPr>
      </w:pPr>
    </w:p>
    <w:p w14:paraId="396D28CE" w14:textId="77777777" w:rsidR="005C044C" w:rsidRDefault="005C044C" w:rsidP="00DB7748">
      <w:pPr>
        <w:pStyle w:val="NoSpacing"/>
        <w:jc w:val="both"/>
        <w:rPr>
          <w:rFonts w:cs="Times New Roman"/>
          <w:lang w:val="hr-HR"/>
        </w:rPr>
      </w:pPr>
    </w:p>
    <w:p w14:paraId="7AB7D3FC" w14:textId="77777777" w:rsidR="005C044C" w:rsidRDefault="005C044C" w:rsidP="00DB7748">
      <w:pPr>
        <w:pStyle w:val="NoSpacing"/>
        <w:jc w:val="both"/>
        <w:rPr>
          <w:rFonts w:cs="Times New Roman"/>
          <w:lang w:val="hr-HR"/>
        </w:rPr>
      </w:pPr>
    </w:p>
    <w:p w14:paraId="029FA566" w14:textId="77777777" w:rsidR="005C044C" w:rsidRDefault="005C044C" w:rsidP="00DB7748">
      <w:pPr>
        <w:pStyle w:val="NoSpacing"/>
        <w:jc w:val="both"/>
        <w:rPr>
          <w:rFonts w:cs="Times New Roman"/>
          <w:lang w:val="hr-HR"/>
        </w:rPr>
      </w:pPr>
    </w:p>
    <w:p w14:paraId="232DC876" w14:textId="77777777" w:rsidR="005C044C" w:rsidRDefault="005C044C" w:rsidP="00DB7748">
      <w:pPr>
        <w:pStyle w:val="NoSpacing"/>
        <w:jc w:val="both"/>
        <w:rPr>
          <w:rFonts w:cs="Times New Roman"/>
          <w:lang w:val="hr-HR"/>
        </w:rPr>
      </w:pPr>
    </w:p>
    <w:p w14:paraId="1E9F5D3C" w14:textId="77777777" w:rsidR="005C044C" w:rsidRDefault="005C044C" w:rsidP="00DB7748">
      <w:pPr>
        <w:pStyle w:val="NoSpacing"/>
        <w:jc w:val="both"/>
        <w:rPr>
          <w:rFonts w:cs="Times New Roman"/>
          <w:lang w:val="hr-HR"/>
        </w:rPr>
      </w:pPr>
    </w:p>
    <w:p w14:paraId="40833B8A" w14:textId="77777777" w:rsidR="005C044C" w:rsidRDefault="005C044C" w:rsidP="00DB7748">
      <w:pPr>
        <w:pStyle w:val="NoSpacing"/>
        <w:jc w:val="both"/>
        <w:rPr>
          <w:rFonts w:cs="Times New Roman"/>
          <w:lang w:val="hr-HR"/>
        </w:rPr>
      </w:pPr>
    </w:p>
    <w:p w14:paraId="0121C7B1" w14:textId="77777777" w:rsidR="005C044C" w:rsidRDefault="005C044C" w:rsidP="00DB7748">
      <w:pPr>
        <w:pStyle w:val="NoSpacing"/>
        <w:jc w:val="both"/>
        <w:rPr>
          <w:rFonts w:cs="Times New Roman"/>
          <w:lang w:val="hr-HR"/>
        </w:rPr>
      </w:pPr>
    </w:p>
    <w:p w14:paraId="1581CCCA" w14:textId="77777777" w:rsidR="005C044C" w:rsidRDefault="005C044C" w:rsidP="00DB7748">
      <w:pPr>
        <w:pStyle w:val="NoSpacing"/>
        <w:jc w:val="both"/>
        <w:rPr>
          <w:rFonts w:cs="Times New Roman"/>
          <w:lang w:val="hr-HR"/>
        </w:rPr>
      </w:pPr>
    </w:p>
    <w:p w14:paraId="52D66B0A" w14:textId="77777777" w:rsidR="00450FD0" w:rsidRDefault="00450FD0" w:rsidP="00DB7748">
      <w:pPr>
        <w:pStyle w:val="NoSpacing"/>
        <w:jc w:val="both"/>
        <w:rPr>
          <w:rFonts w:cs="Times New Roman"/>
          <w:lang w:val="hr-HR"/>
        </w:rPr>
      </w:pPr>
    </w:p>
    <w:p w14:paraId="3F796DE2" w14:textId="77777777" w:rsidR="00450FD0" w:rsidRDefault="00450FD0" w:rsidP="00DB7748">
      <w:pPr>
        <w:pStyle w:val="NoSpacing"/>
        <w:jc w:val="both"/>
        <w:rPr>
          <w:rFonts w:cs="Times New Roman"/>
          <w:lang w:val="hr-HR"/>
        </w:rPr>
      </w:pPr>
    </w:p>
    <w:p w14:paraId="3AC0EC9A" w14:textId="77777777" w:rsidR="00450FD0" w:rsidRDefault="00450FD0" w:rsidP="00DB7748">
      <w:pPr>
        <w:pStyle w:val="NoSpacing"/>
        <w:jc w:val="both"/>
        <w:rPr>
          <w:rFonts w:cs="Times New Roman"/>
          <w:lang w:val="hr-HR"/>
        </w:rPr>
      </w:pPr>
    </w:p>
    <w:p w14:paraId="6D583581" w14:textId="77777777" w:rsidR="00450FD0" w:rsidRDefault="00450FD0" w:rsidP="00DB7748">
      <w:pPr>
        <w:pStyle w:val="NoSpacing"/>
        <w:jc w:val="both"/>
        <w:rPr>
          <w:rFonts w:cs="Times New Roman"/>
          <w:lang w:val="hr-HR"/>
        </w:rPr>
      </w:pPr>
    </w:p>
    <w:p w14:paraId="437082B8" w14:textId="77777777" w:rsidR="00450FD0" w:rsidRDefault="00450FD0" w:rsidP="00DB7748">
      <w:pPr>
        <w:pStyle w:val="NoSpacing"/>
        <w:jc w:val="both"/>
        <w:rPr>
          <w:rFonts w:cs="Times New Roman"/>
          <w:lang w:val="hr-HR"/>
        </w:rPr>
      </w:pPr>
    </w:p>
    <w:p w14:paraId="7C78BEDC" w14:textId="77777777" w:rsidR="00450FD0" w:rsidRDefault="00450FD0" w:rsidP="00DB7748">
      <w:pPr>
        <w:pStyle w:val="NoSpacing"/>
        <w:jc w:val="both"/>
        <w:rPr>
          <w:rFonts w:cs="Times New Roman"/>
          <w:lang w:val="hr-HR"/>
        </w:rPr>
      </w:pPr>
    </w:p>
    <w:p w14:paraId="6F151E74" w14:textId="77777777" w:rsidR="00450FD0" w:rsidRDefault="00450FD0" w:rsidP="00DB7748">
      <w:pPr>
        <w:pStyle w:val="NoSpacing"/>
        <w:jc w:val="both"/>
        <w:rPr>
          <w:rFonts w:cs="Times New Roman"/>
          <w:lang w:val="hr-HR"/>
        </w:rPr>
      </w:pPr>
    </w:p>
    <w:p w14:paraId="28EB83D3" w14:textId="77777777" w:rsidR="00450FD0" w:rsidRDefault="00450FD0" w:rsidP="00DB7748">
      <w:pPr>
        <w:pStyle w:val="NoSpacing"/>
        <w:jc w:val="both"/>
        <w:rPr>
          <w:rFonts w:cs="Times New Roman"/>
          <w:lang w:val="hr-HR"/>
        </w:rPr>
      </w:pPr>
    </w:p>
    <w:p w14:paraId="4CDB7E71" w14:textId="77777777" w:rsidR="00450FD0" w:rsidRDefault="00450FD0" w:rsidP="00DB7748">
      <w:pPr>
        <w:pStyle w:val="NoSpacing"/>
        <w:jc w:val="both"/>
        <w:rPr>
          <w:rFonts w:cs="Times New Roman"/>
          <w:lang w:val="hr-HR"/>
        </w:rPr>
      </w:pPr>
    </w:p>
    <w:p w14:paraId="487916FD" w14:textId="77777777" w:rsidR="005C044C" w:rsidRDefault="005C044C" w:rsidP="00DB7748">
      <w:pPr>
        <w:pStyle w:val="NoSpacing"/>
        <w:jc w:val="both"/>
        <w:rPr>
          <w:rFonts w:cs="Times New Roman"/>
          <w:lang w:val="hr-HR"/>
        </w:rPr>
      </w:pPr>
    </w:p>
    <w:p w14:paraId="3E4B0863" w14:textId="77777777" w:rsidR="005C044C" w:rsidRDefault="005C044C" w:rsidP="00DB7748">
      <w:pPr>
        <w:pStyle w:val="NoSpacing"/>
        <w:jc w:val="both"/>
        <w:rPr>
          <w:rFonts w:cs="Times New Roman"/>
          <w:lang w:val="hr-HR"/>
        </w:rPr>
      </w:pPr>
    </w:p>
    <w:p w14:paraId="53F4A34E" w14:textId="77777777" w:rsidR="005C044C" w:rsidRDefault="005C044C" w:rsidP="00DB7748">
      <w:pPr>
        <w:pStyle w:val="NoSpacing"/>
        <w:jc w:val="both"/>
        <w:rPr>
          <w:rFonts w:cs="Times New Roman"/>
          <w:lang w:val="hr-HR"/>
        </w:rPr>
      </w:pPr>
    </w:p>
    <w:p w14:paraId="0A6CAE98" w14:textId="77777777" w:rsidR="00453F1B" w:rsidRDefault="00453F1B" w:rsidP="005C044C">
      <w:pPr>
        <w:jc w:val="right"/>
        <w:rPr>
          <w:b/>
          <w:bCs/>
          <w:i/>
          <w:sz w:val="22"/>
          <w:szCs w:val="22"/>
        </w:rPr>
      </w:pPr>
    </w:p>
    <w:p w14:paraId="5D22EE71" w14:textId="77777777" w:rsidR="00F86308" w:rsidRDefault="00F86308" w:rsidP="005C044C">
      <w:pPr>
        <w:jc w:val="right"/>
        <w:rPr>
          <w:b/>
          <w:bCs/>
          <w:i/>
          <w:sz w:val="22"/>
          <w:szCs w:val="22"/>
        </w:rPr>
      </w:pPr>
    </w:p>
    <w:p w14:paraId="0403BFE2" w14:textId="5F3A5D87" w:rsidR="005C044C" w:rsidRPr="00FF1A19" w:rsidRDefault="005C044C" w:rsidP="005C044C">
      <w:pPr>
        <w:jc w:val="right"/>
        <w:rPr>
          <w:b/>
          <w:bCs/>
          <w:i/>
          <w:sz w:val="22"/>
          <w:szCs w:val="22"/>
        </w:rPr>
      </w:pPr>
      <w:r w:rsidRPr="00FF1A19">
        <w:rPr>
          <w:b/>
          <w:bCs/>
          <w:i/>
          <w:sz w:val="22"/>
          <w:szCs w:val="22"/>
        </w:rPr>
        <w:lastRenderedPageBreak/>
        <w:t>Prijedlog</w:t>
      </w:r>
    </w:p>
    <w:p w14:paraId="1EE4F33B" w14:textId="43EA7EDC" w:rsidR="005C044C" w:rsidRPr="00F92EF2" w:rsidRDefault="005C044C" w:rsidP="005C044C">
      <w:pPr>
        <w:rPr>
          <w:sz w:val="22"/>
          <w:szCs w:val="22"/>
        </w:rPr>
      </w:pPr>
      <w:r w:rsidRPr="00F92EF2">
        <w:rPr>
          <w:bCs/>
          <w:sz w:val="22"/>
          <w:szCs w:val="22"/>
        </w:rPr>
        <w:t xml:space="preserve">Na temelju članka 31. Statuta Pravnog fakulteta Osijek </w:t>
      </w:r>
      <w:r>
        <w:rPr>
          <w:bCs/>
          <w:sz w:val="22"/>
          <w:szCs w:val="22"/>
        </w:rPr>
        <w:t>–</w:t>
      </w:r>
      <w:r w:rsidRPr="00F92EF2">
        <w:rPr>
          <w:bCs/>
          <w:sz w:val="22"/>
          <w:szCs w:val="22"/>
        </w:rPr>
        <w:t xml:space="preserve"> </w:t>
      </w:r>
      <w:r w:rsidRPr="00F92EF2">
        <w:rPr>
          <w:sz w:val="22"/>
          <w:szCs w:val="22"/>
        </w:rPr>
        <w:t>pročišćeni</w:t>
      </w:r>
      <w:r>
        <w:rPr>
          <w:sz w:val="22"/>
          <w:szCs w:val="22"/>
        </w:rPr>
        <w:t xml:space="preserve"> </w:t>
      </w:r>
      <w:r w:rsidRPr="00F92EF2">
        <w:rPr>
          <w:sz w:val="22"/>
          <w:szCs w:val="22"/>
        </w:rPr>
        <w:t>tekst (KLASA: 007-01/24-01/</w:t>
      </w:r>
      <w:r>
        <w:rPr>
          <w:sz w:val="22"/>
          <w:szCs w:val="22"/>
        </w:rPr>
        <w:t>4</w:t>
      </w:r>
      <w:r w:rsidRPr="00F92EF2">
        <w:rPr>
          <w:sz w:val="22"/>
          <w:szCs w:val="22"/>
        </w:rPr>
        <w:t xml:space="preserve">, URBROJ: 2158-95-01-24-4) iz srpnja 2024. godine, </w:t>
      </w:r>
      <w:r w:rsidRPr="00A848AF">
        <w:rPr>
          <w:sz w:val="22"/>
          <w:szCs w:val="22"/>
        </w:rPr>
        <w:t xml:space="preserve">Fakultetsko vijeće Pravnog fakulteta Osijek na svojoj 596. </w:t>
      </w:r>
      <w:r w:rsidRPr="00A848AF">
        <w:rPr>
          <w:sz w:val="22"/>
          <w:szCs w:val="18"/>
        </w:rPr>
        <w:t>elektroničkoj</w:t>
      </w:r>
      <w:r w:rsidRPr="00A848AF">
        <w:rPr>
          <w:sz w:val="22"/>
          <w:szCs w:val="22"/>
        </w:rPr>
        <w:t xml:space="preserve"> sjednici (12. sjednici u akademskoj godini 2025./2026.) održanoj dana 01. travnja 2026. godine, pod točkom </w:t>
      </w:r>
      <w:r w:rsidR="00454CC7">
        <w:rPr>
          <w:sz w:val="22"/>
          <w:szCs w:val="22"/>
        </w:rPr>
        <w:t>2</w:t>
      </w:r>
      <w:r w:rsidRPr="00A848AF">
        <w:rPr>
          <w:sz w:val="22"/>
          <w:szCs w:val="22"/>
        </w:rPr>
        <w:t>. dnevnog reda donijelo je</w:t>
      </w:r>
    </w:p>
    <w:p w14:paraId="5053E5C4" w14:textId="77777777" w:rsidR="005C044C" w:rsidRPr="00F92EF2" w:rsidRDefault="005C044C" w:rsidP="005C044C">
      <w:pPr>
        <w:rPr>
          <w:bCs/>
          <w:sz w:val="22"/>
          <w:szCs w:val="22"/>
        </w:rPr>
      </w:pPr>
    </w:p>
    <w:p w14:paraId="3DA2670C" w14:textId="77777777" w:rsidR="005C044C" w:rsidRPr="00F92EF2" w:rsidRDefault="005C044C" w:rsidP="005C044C">
      <w:pPr>
        <w:rPr>
          <w:bCs/>
          <w:sz w:val="22"/>
          <w:szCs w:val="22"/>
        </w:rPr>
      </w:pPr>
    </w:p>
    <w:p w14:paraId="1A57FED8" w14:textId="77777777" w:rsidR="005C044C" w:rsidRPr="00F92EF2" w:rsidRDefault="005C044C" w:rsidP="005C044C">
      <w:pPr>
        <w:rPr>
          <w:bCs/>
          <w:sz w:val="22"/>
          <w:szCs w:val="22"/>
        </w:rPr>
      </w:pPr>
    </w:p>
    <w:p w14:paraId="3CD862E2" w14:textId="77777777" w:rsidR="005C044C" w:rsidRPr="00F92EF2" w:rsidRDefault="005C044C" w:rsidP="005C044C">
      <w:pPr>
        <w:jc w:val="center"/>
        <w:rPr>
          <w:b/>
          <w:sz w:val="22"/>
          <w:szCs w:val="22"/>
        </w:rPr>
      </w:pPr>
      <w:r w:rsidRPr="00F92EF2">
        <w:rPr>
          <w:b/>
          <w:sz w:val="22"/>
          <w:szCs w:val="22"/>
        </w:rPr>
        <w:t xml:space="preserve">ODLUKU </w:t>
      </w:r>
    </w:p>
    <w:p w14:paraId="77076830" w14:textId="77777777" w:rsidR="00453F1B" w:rsidRDefault="005C044C" w:rsidP="005C044C">
      <w:pPr>
        <w:jc w:val="center"/>
        <w:rPr>
          <w:b/>
          <w:sz w:val="22"/>
          <w:szCs w:val="22"/>
        </w:rPr>
      </w:pPr>
      <w:r w:rsidRPr="00F92EF2">
        <w:rPr>
          <w:b/>
          <w:sz w:val="22"/>
          <w:szCs w:val="22"/>
        </w:rPr>
        <w:t xml:space="preserve">o upisnoj cijeni programa cjeloživotnog učenja </w:t>
      </w:r>
    </w:p>
    <w:p w14:paraId="54565DB4" w14:textId="778CFE5F" w:rsidR="005C044C" w:rsidRDefault="005C044C" w:rsidP="005C044C">
      <w:pPr>
        <w:jc w:val="center"/>
        <w:rPr>
          <w:b/>
          <w:sz w:val="22"/>
          <w:szCs w:val="22"/>
        </w:rPr>
      </w:pPr>
      <w:r w:rsidRPr="005C044C">
        <w:rPr>
          <w:b/>
          <w:sz w:val="22"/>
          <w:szCs w:val="22"/>
        </w:rPr>
        <w:t xml:space="preserve">Ljudska prava u digitalno doba </w:t>
      </w:r>
      <w:r>
        <w:rPr>
          <w:b/>
          <w:sz w:val="22"/>
          <w:szCs w:val="22"/>
        </w:rPr>
        <w:t>P</w:t>
      </w:r>
      <w:r w:rsidRPr="00F92EF2">
        <w:rPr>
          <w:b/>
          <w:sz w:val="22"/>
          <w:szCs w:val="22"/>
        </w:rPr>
        <w:t xml:space="preserve">ravnog fakulteta </w:t>
      </w:r>
      <w:r>
        <w:rPr>
          <w:b/>
          <w:sz w:val="22"/>
          <w:szCs w:val="22"/>
        </w:rPr>
        <w:t>O</w:t>
      </w:r>
      <w:r w:rsidRPr="00F92EF2">
        <w:rPr>
          <w:b/>
          <w:sz w:val="22"/>
          <w:szCs w:val="22"/>
        </w:rPr>
        <w:t>sijek</w:t>
      </w:r>
    </w:p>
    <w:p w14:paraId="1055A7EC" w14:textId="77777777" w:rsidR="005C044C" w:rsidRPr="00F92EF2" w:rsidRDefault="005C044C" w:rsidP="005C044C">
      <w:pPr>
        <w:jc w:val="center"/>
        <w:rPr>
          <w:b/>
          <w:sz w:val="22"/>
          <w:szCs w:val="22"/>
        </w:rPr>
      </w:pPr>
    </w:p>
    <w:p w14:paraId="4117C0EE" w14:textId="77777777" w:rsidR="005C044C" w:rsidRPr="00F92EF2" w:rsidRDefault="005C044C" w:rsidP="005C044C">
      <w:pPr>
        <w:jc w:val="center"/>
        <w:rPr>
          <w:b/>
          <w:sz w:val="22"/>
          <w:szCs w:val="22"/>
        </w:rPr>
      </w:pPr>
    </w:p>
    <w:p w14:paraId="47514D24" w14:textId="7234E602" w:rsidR="005C044C" w:rsidRPr="00F92EF2" w:rsidRDefault="005C044C" w:rsidP="005C044C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 w:rsidRPr="00F92EF2">
        <w:rPr>
          <w:b/>
          <w:sz w:val="22"/>
          <w:szCs w:val="22"/>
        </w:rPr>
        <w:t xml:space="preserve">Utvrđuje se upisna cijena po polazniku programa cjeloživotnog učenja </w:t>
      </w:r>
      <w:r w:rsidRPr="00FA2B13">
        <w:rPr>
          <w:b/>
          <w:i/>
          <w:iCs/>
          <w:sz w:val="22"/>
          <w:szCs w:val="22"/>
        </w:rPr>
        <w:t xml:space="preserve">Ljudska prava u digitalno doba </w:t>
      </w:r>
      <w:r w:rsidRPr="00F92EF2">
        <w:rPr>
          <w:b/>
          <w:sz w:val="22"/>
          <w:szCs w:val="22"/>
        </w:rPr>
        <w:t xml:space="preserve">Pravnog fakulteta Osijek u </w:t>
      </w:r>
      <w:r w:rsidRPr="00AC607E">
        <w:rPr>
          <w:b/>
          <w:sz w:val="22"/>
          <w:szCs w:val="22"/>
        </w:rPr>
        <w:t xml:space="preserve">akademskoj godini 2025./2026. </w:t>
      </w:r>
      <w:r w:rsidRPr="00F92EF2">
        <w:rPr>
          <w:b/>
          <w:sz w:val="22"/>
          <w:szCs w:val="22"/>
        </w:rPr>
        <w:t xml:space="preserve">u iznosu od </w:t>
      </w:r>
      <w:r>
        <w:rPr>
          <w:b/>
          <w:sz w:val="22"/>
          <w:szCs w:val="22"/>
        </w:rPr>
        <w:t>900</w:t>
      </w:r>
      <w:r w:rsidRPr="00F92EF2">
        <w:rPr>
          <w:b/>
          <w:sz w:val="22"/>
          <w:szCs w:val="22"/>
        </w:rPr>
        <w:t>,00 EUR.</w:t>
      </w:r>
    </w:p>
    <w:p w14:paraId="15094063" w14:textId="77777777" w:rsidR="005C044C" w:rsidRPr="00F92EF2" w:rsidRDefault="005C044C" w:rsidP="005C044C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 w:rsidRPr="00F92EF2">
        <w:rPr>
          <w:b/>
          <w:sz w:val="22"/>
          <w:szCs w:val="22"/>
        </w:rPr>
        <w:t>Ova Odluka stupa na snagu danom donošenja.</w:t>
      </w:r>
    </w:p>
    <w:p w14:paraId="1EF7D56E" w14:textId="77777777" w:rsidR="005C044C" w:rsidRPr="00F92EF2" w:rsidRDefault="005C044C" w:rsidP="005C044C">
      <w:pPr>
        <w:rPr>
          <w:b/>
          <w:sz w:val="22"/>
          <w:szCs w:val="22"/>
        </w:rPr>
      </w:pPr>
    </w:p>
    <w:p w14:paraId="24C3B108" w14:textId="77777777" w:rsidR="005C044C" w:rsidRPr="00F92EF2" w:rsidRDefault="005C044C" w:rsidP="005C044C">
      <w:pPr>
        <w:rPr>
          <w:b/>
          <w:sz w:val="22"/>
          <w:szCs w:val="22"/>
        </w:rPr>
      </w:pPr>
    </w:p>
    <w:p w14:paraId="026B521B" w14:textId="77777777" w:rsidR="005C044C" w:rsidRPr="00F92EF2" w:rsidRDefault="005C044C" w:rsidP="005C044C">
      <w:pPr>
        <w:rPr>
          <w:b/>
          <w:sz w:val="22"/>
          <w:szCs w:val="22"/>
        </w:rPr>
      </w:pPr>
    </w:p>
    <w:p w14:paraId="6A39933F" w14:textId="77777777" w:rsidR="005C044C" w:rsidRPr="00F92EF2" w:rsidRDefault="005C044C" w:rsidP="005C044C">
      <w:pPr>
        <w:rPr>
          <w:b/>
          <w:sz w:val="22"/>
          <w:szCs w:val="22"/>
        </w:rPr>
      </w:pPr>
    </w:p>
    <w:p w14:paraId="3DD2D5FE" w14:textId="77777777" w:rsidR="005C044C" w:rsidRPr="00F92EF2" w:rsidRDefault="005C044C" w:rsidP="005C044C">
      <w:pPr>
        <w:rPr>
          <w:b/>
          <w:sz w:val="22"/>
          <w:szCs w:val="22"/>
        </w:rPr>
      </w:pPr>
    </w:p>
    <w:p w14:paraId="5C6856A6" w14:textId="77777777" w:rsidR="005C044C" w:rsidRPr="00F92EF2" w:rsidRDefault="005C044C" w:rsidP="005C044C">
      <w:pPr>
        <w:rPr>
          <w:b/>
          <w:sz w:val="22"/>
          <w:szCs w:val="22"/>
        </w:rPr>
      </w:pPr>
      <w:r w:rsidRPr="00F92EF2">
        <w:rPr>
          <w:b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9685DE" wp14:editId="789A5004">
                <wp:simplePos x="0" y="0"/>
                <wp:positionH relativeFrom="margin">
                  <wp:posOffset>3121025</wp:posOffset>
                </wp:positionH>
                <wp:positionV relativeFrom="paragraph">
                  <wp:posOffset>6985</wp:posOffset>
                </wp:positionV>
                <wp:extent cx="2496709" cy="1176793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709" cy="11767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05E22E" w14:textId="77777777" w:rsidR="005C044C" w:rsidRPr="001B001D" w:rsidRDefault="005C044C" w:rsidP="005C044C">
                            <w:pPr>
                              <w:jc w:val="center"/>
                              <w:rPr>
                                <w:b/>
                                <w:sz w:val="22"/>
                                <w:szCs w:val="18"/>
                              </w:rPr>
                            </w:pPr>
                            <w:r w:rsidRPr="001B001D">
                              <w:rPr>
                                <w:b/>
                                <w:sz w:val="22"/>
                                <w:szCs w:val="18"/>
                              </w:rPr>
                              <w:t>DEKAN</w:t>
                            </w:r>
                          </w:p>
                          <w:p w14:paraId="60C2CCC9" w14:textId="77777777" w:rsidR="005C044C" w:rsidRPr="001B001D" w:rsidRDefault="005C044C" w:rsidP="005C044C">
                            <w:pPr>
                              <w:jc w:val="center"/>
                              <w:rPr>
                                <w:b/>
                                <w:sz w:val="22"/>
                                <w:szCs w:val="18"/>
                              </w:rPr>
                            </w:pPr>
                          </w:p>
                          <w:p w14:paraId="2C371F33" w14:textId="77777777" w:rsidR="005C044C" w:rsidRPr="001B001D" w:rsidRDefault="005C044C" w:rsidP="005C044C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59B4BBBF" w14:textId="77777777" w:rsidR="005C044C" w:rsidRPr="001B001D" w:rsidRDefault="005C044C" w:rsidP="005C044C">
                            <w:pPr>
                              <w:jc w:val="center"/>
                              <w:rPr>
                                <w:b/>
                                <w:sz w:val="22"/>
                                <w:szCs w:val="18"/>
                              </w:rPr>
                            </w:pPr>
                            <w:r w:rsidRPr="001B001D">
                              <w:rPr>
                                <w:b/>
                                <w:sz w:val="22"/>
                                <w:szCs w:val="18"/>
                              </w:rPr>
                              <w:t>Prof. dr. sc. Tunjica Petrašević</w:t>
                            </w:r>
                          </w:p>
                          <w:p w14:paraId="05936E86" w14:textId="77777777" w:rsidR="005C044C" w:rsidRDefault="005C044C" w:rsidP="005C04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685DE" id="Text Box 3" o:spid="_x0000_s1027" type="#_x0000_t202" style="position:absolute;left:0;text-align:left;margin-left:245.75pt;margin-top:.55pt;width:196.6pt;height:92.6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" fillcolor="window" stroked="f" strokeweight=".5pt">
                <v:textbox>
                  <w:txbxContent>
                    <w:p w14:paraId="3405E22E" w14:textId="77777777" w:rsidR="005C044C" w:rsidRPr="001B001D" w:rsidRDefault="005C044C" w:rsidP="005C044C">
                      <w:pPr>
                        <w:jc w:val="center"/>
                        <w:rPr>
                          <w:b/>
                          <w:sz w:val="22"/>
                          <w:szCs w:val="18"/>
                        </w:rPr>
                      </w:pPr>
                      <w:r w:rsidRPr="001B001D">
                        <w:rPr>
                          <w:b/>
                          <w:sz w:val="22"/>
                          <w:szCs w:val="18"/>
                        </w:rPr>
                        <w:t>DEKAN</w:t>
                      </w:r>
                    </w:p>
                    <w:p w14:paraId="60C2CCC9" w14:textId="77777777" w:rsidR="005C044C" w:rsidRPr="001B001D" w:rsidRDefault="005C044C" w:rsidP="005C044C">
                      <w:pPr>
                        <w:jc w:val="center"/>
                        <w:rPr>
                          <w:b/>
                          <w:sz w:val="22"/>
                          <w:szCs w:val="18"/>
                        </w:rPr>
                      </w:pPr>
                    </w:p>
                    <w:p w14:paraId="2C371F33" w14:textId="77777777" w:rsidR="005C044C" w:rsidRPr="001B001D" w:rsidRDefault="005C044C" w:rsidP="005C044C">
                      <w:pPr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</w:p>
                    <w:p w14:paraId="59B4BBBF" w14:textId="77777777" w:rsidR="005C044C" w:rsidRPr="001B001D" w:rsidRDefault="005C044C" w:rsidP="005C044C">
                      <w:pPr>
                        <w:jc w:val="center"/>
                        <w:rPr>
                          <w:b/>
                          <w:sz w:val="22"/>
                          <w:szCs w:val="18"/>
                        </w:rPr>
                      </w:pPr>
                      <w:r w:rsidRPr="001B001D">
                        <w:rPr>
                          <w:b/>
                          <w:sz w:val="22"/>
                          <w:szCs w:val="18"/>
                        </w:rPr>
                        <w:t>Prof. dr. sc. Tunjica Petrašević</w:t>
                      </w:r>
                    </w:p>
                    <w:p w14:paraId="05936E86" w14:textId="77777777" w:rsidR="005C044C" w:rsidRDefault="005C044C" w:rsidP="005C044C"/>
                  </w:txbxContent>
                </v:textbox>
                <w10:wrap anchorx="margin"/>
              </v:shape>
            </w:pict>
          </mc:Fallback>
        </mc:AlternateContent>
      </w:r>
    </w:p>
    <w:p w14:paraId="29D1154B" w14:textId="77777777" w:rsidR="005C044C" w:rsidRPr="00F92EF2" w:rsidRDefault="005C044C" w:rsidP="005C044C">
      <w:pPr>
        <w:rPr>
          <w:b/>
          <w:sz w:val="22"/>
          <w:szCs w:val="22"/>
        </w:rPr>
      </w:pPr>
    </w:p>
    <w:p w14:paraId="552AA2CE" w14:textId="77777777" w:rsidR="005C044C" w:rsidRPr="00F92EF2" w:rsidRDefault="005C044C" w:rsidP="005C044C">
      <w:pPr>
        <w:rPr>
          <w:b/>
          <w:sz w:val="22"/>
          <w:szCs w:val="22"/>
        </w:rPr>
      </w:pPr>
      <w:r w:rsidRPr="00F92EF2">
        <w:rPr>
          <w:b/>
          <w:sz w:val="22"/>
          <w:szCs w:val="22"/>
        </w:rPr>
        <w:tab/>
      </w:r>
      <w:r w:rsidRPr="00F92EF2">
        <w:rPr>
          <w:b/>
          <w:sz w:val="22"/>
          <w:szCs w:val="22"/>
        </w:rPr>
        <w:tab/>
      </w:r>
      <w:r w:rsidRPr="00F92EF2">
        <w:rPr>
          <w:b/>
          <w:sz w:val="22"/>
          <w:szCs w:val="22"/>
        </w:rPr>
        <w:tab/>
      </w:r>
      <w:r w:rsidRPr="00F92EF2">
        <w:rPr>
          <w:b/>
          <w:sz w:val="22"/>
          <w:szCs w:val="22"/>
        </w:rPr>
        <w:tab/>
      </w:r>
      <w:r w:rsidRPr="00F92EF2">
        <w:rPr>
          <w:b/>
          <w:sz w:val="22"/>
          <w:szCs w:val="22"/>
        </w:rPr>
        <w:tab/>
      </w:r>
      <w:r w:rsidRPr="00F92EF2">
        <w:rPr>
          <w:b/>
          <w:sz w:val="22"/>
          <w:szCs w:val="22"/>
        </w:rPr>
        <w:tab/>
      </w:r>
      <w:r w:rsidRPr="00F92EF2">
        <w:rPr>
          <w:b/>
          <w:sz w:val="22"/>
          <w:szCs w:val="22"/>
        </w:rPr>
        <w:tab/>
      </w:r>
    </w:p>
    <w:p w14:paraId="5FB49A64" w14:textId="77777777" w:rsidR="005C044C" w:rsidRPr="00F92EF2" w:rsidRDefault="005C044C" w:rsidP="005C044C">
      <w:pPr>
        <w:rPr>
          <w:b/>
          <w:sz w:val="22"/>
          <w:szCs w:val="22"/>
        </w:rPr>
      </w:pPr>
    </w:p>
    <w:p w14:paraId="2E93DB33" w14:textId="77777777" w:rsidR="005C044C" w:rsidRPr="00F92EF2" w:rsidRDefault="005C044C" w:rsidP="005C044C">
      <w:pPr>
        <w:rPr>
          <w:b/>
          <w:sz w:val="22"/>
          <w:szCs w:val="22"/>
        </w:rPr>
      </w:pPr>
    </w:p>
    <w:p w14:paraId="794D0A71" w14:textId="77777777" w:rsidR="005C044C" w:rsidRPr="00F92EF2" w:rsidRDefault="005C044C" w:rsidP="005C044C">
      <w:pPr>
        <w:rPr>
          <w:b/>
          <w:sz w:val="22"/>
          <w:szCs w:val="22"/>
        </w:rPr>
      </w:pPr>
    </w:p>
    <w:p w14:paraId="4170AFEE" w14:textId="77777777" w:rsidR="005C044C" w:rsidRDefault="005C044C" w:rsidP="00DB7748">
      <w:pPr>
        <w:pStyle w:val="NoSpacing"/>
        <w:jc w:val="both"/>
        <w:rPr>
          <w:rFonts w:cs="Times New Roman"/>
          <w:lang w:val="hr-HR"/>
        </w:rPr>
      </w:pPr>
    </w:p>
    <w:p w14:paraId="0D3A1B6D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34D01C6D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45BBB7CA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3D450BFF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58020847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047EBE34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580CBBB1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5CFE91A3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272FAACF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42FF083E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1749D5F5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0C634D2E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5858DBAD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162B1194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0742E9AA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129AA032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1795EC3B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6EC70F6A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5D8A9024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57081D8C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72A5C2B4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092F6948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7C6D18DB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6DAA7EC6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466B770C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03E1EEC0" w14:textId="77777777" w:rsidR="00A018DB" w:rsidRDefault="00A018DB" w:rsidP="00DB7748">
      <w:pPr>
        <w:pStyle w:val="NoSpacing"/>
        <w:jc w:val="both"/>
        <w:rPr>
          <w:rFonts w:cs="Times New Roman"/>
          <w:lang w:val="hr-HR"/>
        </w:rPr>
      </w:pPr>
    </w:p>
    <w:p w14:paraId="565EC1D5" w14:textId="77777777" w:rsidR="00901A4A" w:rsidRPr="00A018DB" w:rsidRDefault="00901A4A" w:rsidP="00901A4A">
      <w:pPr>
        <w:jc w:val="right"/>
        <w:rPr>
          <w:b/>
          <w:bCs/>
          <w:i/>
          <w:sz w:val="22"/>
          <w:szCs w:val="22"/>
        </w:rPr>
      </w:pPr>
      <w:r w:rsidRPr="00FF1A19">
        <w:rPr>
          <w:b/>
          <w:bCs/>
          <w:i/>
          <w:sz w:val="22"/>
          <w:szCs w:val="22"/>
        </w:rPr>
        <w:lastRenderedPageBreak/>
        <w:t>Prijedlog</w:t>
      </w:r>
    </w:p>
    <w:p w14:paraId="0C3EF780" w14:textId="2079170B" w:rsidR="00901A4A" w:rsidRPr="003E1C95" w:rsidRDefault="00901A4A" w:rsidP="00901A4A">
      <w:pPr>
        <w:rPr>
          <w:sz w:val="22"/>
          <w:szCs w:val="22"/>
        </w:rPr>
      </w:pPr>
      <w:r w:rsidRPr="00DF51A0">
        <w:rPr>
          <w:sz w:val="22"/>
          <w:szCs w:val="22"/>
        </w:rPr>
        <w:t xml:space="preserve">Na temelju članka 31. </w:t>
      </w:r>
      <w:r w:rsidRPr="00DF51A0">
        <w:rPr>
          <w:rFonts w:eastAsia="Calibri"/>
          <w:sz w:val="22"/>
          <w:szCs w:val="22"/>
        </w:rPr>
        <w:t xml:space="preserve">Statuta Pravnog fakulteta Osijek – pročišćeni tekst </w:t>
      </w:r>
      <w:r w:rsidRPr="00DF51A0">
        <w:rPr>
          <w:noProof/>
          <w:sz w:val="22"/>
          <w:szCs w:val="22"/>
        </w:rPr>
        <w:t>(</w:t>
      </w:r>
      <w:r w:rsidRPr="00DF51A0">
        <w:rPr>
          <w:rFonts w:eastAsia="Calibri"/>
          <w:noProof/>
          <w:sz w:val="22"/>
          <w:szCs w:val="22"/>
        </w:rPr>
        <w:t xml:space="preserve">KLASA: 007-01/24-01/4, URBROJ: 2158-95-01-24-4) iz srpnja 2024. godine, </w:t>
      </w:r>
      <w:r w:rsidRPr="00A848AF">
        <w:rPr>
          <w:sz w:val="22"/>
          <w:szCs w:val="22"/>
        </w:rPr>
        <w:t xml:space="preserve">Fakultetsko vijeće Pravnog fakulteta Osijek na svojoj 596. </w:t>
      </w:r>
      <w:r w:rsidRPr="00A848AF">
        <w:rPr>
          <w:sz w:val="22"/>
          <w:szCs w:val="18"/>
        </w:rPr>
        <w:t>elektroničkoj</w:t>
      </w:r>
      <w:r w:rsidRPr="00A848AF">
        <w:rPr>
          <w:sz w:val="22"/>
          <w:szCs w:val="22"/>
        </w:rPr>
        <w:t xml:space="preserve"> sjednici (12. sjednici u akademskoj godini 2025./2026.) održanoj dana 01. travnja 2026. godine, pod točkom </w:t>
      </w:r>
      <w:r w:rsidR="00454CC7">
        <w:rPr>
          <w:sz w:val="22"/>
          <w:szCs w:val="22"/>
        </w:rPr>
        <w:t>3</w:t>
      </w:r>
      <w:r w:rsidRPr="00A848AF">
        <w:rPr>
          <w:sz w:val="22"/>
          <w:szCs w:val="22"/>
        </w:rPr>
        <w:t>. dnevnog reda donijelo je</w:t>
      </w:r>
    </w:p>
    <w:p w14:paraId="66A9AB49" w14:textId="77777777" w:rsidR="00901A4A" w:rsidRPr="003E1C95" w:rsidRDefault="00901A4A" w:rsidP="00901A4A">
      <w:pPr>
        <w:rPr>
          <w:sz w:val="22"/>
          <w:szCs w:val="22"/>
        </w:rPr>
      </w:pPr>
    </w:p>
    <w:p w14:paraId="161CFBCB" w14:textId="77777777" w:rsidR="00901A4A" w:rsidRPr="003E1C95" w:rsidRDefault="00901A4A" w:rsidP="00901A4A">
      <w:pPr>
        <w:jc w:val="center"/>
        <w:rPr>
          <w:b/>
          <w:sz w:val="22"/>
          <w:szCs w:val="22"/>
        </w:rPr>
      </w:pPr>
    </w:p>
    <w:p w14:paraId="70F46047" w14:textId="77777777" w:rsidR="00901A4A" w:rsidRDefault="00901A4A" w:rsidP="00901A4A">
      <w:pPr>
        <w:jc w:val="center"/>
        <w:rPr>
          <w:b/>
          <w:sz w:val="22"/>
          <w:szCs w:val="22"/>
        </w:rPr>
      </w:pPr>
      <w:r w:rsidRPr="00526816">
        <w:rPr>
          <w:b/>
          <w:sz w:val="22"/>
          <w:szCs w:val="22"/>
        </w:rPr>
        <w:t>ODLUKU</w:t>
      </w:r>
    </w:p>
    <w:p w14:paraId="6A1E7336" w14:textId="77777777" w:rsidR="00901A4A" w:rsidRPr="00526816" w:rsidRDefault="00901A4A" w:rsidP="00901A4A">
      <w:pPr>
        <w:jc w:val="center"/>
        <w:rPr>
          <w:b/>
          <w:sz w:val="22"/>
          <w:szCs w:val="22"/>
        </w:rPr>
      </w:pPr>
    </w:p>
    <w:p w14:paraId="2D36BC5B" w14:textId="77777777" w:rsidR="00901A4A" w:rsidRPr="00526816" w:rsidRDefault="00901A4A" w:rsidP="00901A4A">
      <w:pPr>
        <w:rPr>
          <w:sz w:val="22"/>
          <w:szCs w:val="22"/>
        </w:rPr>
      </w:pPr>
    </w:p>
    <w:p w14:paraId="27E4AB74" w14:textId="0BB1986D" w:rsidR="00901A4A" w:rsidRDefault="00901A4A" w:rsidP="00901A4A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B34B10">
        <w:rPr>
          <w:b/>
          <w:sz w:val="22"/>
          <w:szCs w:val="22"/>
        </w:rPr>
        <w:t xml:space="preserve">rof. dr. sc. </w:t>
      </w:r>
      <w:r>
        <w:rPr>
          <w:b/>
          <w:sz w:val="22"/>
          <w:szCs w:val="22"/>
        </w:rPr>
        <w:t>Mira Lulić</w:t>
      </w:r>
      <w:r w:rsidRPr="00B34B1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redovita profesorica u trajnom izboru</w:t>
      </w:r>
      <w:r w:rsidRPr="00B34B10">
        <w:rPr>
          <w:b/>
          <w:sz w:val="22"/>
          <w:szCs w:val="22"/>
        </w:rPr>
        <w:t xml:space="preserve"> na Katedri međunarodnopravnih, pravnoteorijskih znanosti, metodologije i tjelesne i zdravstvene kulture, imenuje se </w:t>
      </w:r>
      <w:r w:rsidR="000B520D">
        <w:rPr>
          <w:b/>
          <w:sz w:val="22"/>
          <w:szCs w:val="22"/>
        </w:rPr>
        <w:t>voditeljicom</w:t>
      </w:r>
      <w:r w:rsidRPr="00B34B10">
        <w:rPr>
          <w:b/>
          <w:sz w:val="22"/>
          <w:szCs w:val="22"/>
        </w:rPr>
        <w:t xml:space="preserve"> </w:t>
      </w:r>
      <w:r w:rsidRPr="00B34B10">
        <w:rPr>
          <w:b/>
          <w:noProof/>
          <w:sz w:val="22"/>
          <w:szCs w:val="22"/>
        </w:rPr>
        <w:t xml:space="preserve">programa cjeloživotnog učenja </w:t>
      </w:r>
      <w:r w:rsidRPr="00B34B10">
        <w:rPr>
          <w:b/>
          <w:i/>
          <w:iCs/>
          <w:noProof/>
          <w:sz w:val="22"/>
          <w:szCs w:val="22"/>
        </w:rPr>
        <w:t>Ljudska prava u digitalno doba</w:t>
      </w:r>
      <w:r w:rsidRPr="00B34B10">
        <w:rPr>
          <w:b/>
          <w:noProof/>
          <w:sz w:val="22"/>
          <w:szCs w:val="22"/>
        </w:rPr>
        <w:t xml:space="preserve"> Pravnog fakulteta Osijek.</w:t>
      </w:r>
    </w:p>
    <w:p w14:paraId="3709233B" w14:textId="37313F47" w:rsidR="00453F1B" w:rsidRPr="00453F1B" w:rsidRDefault="00453F1B" w:rsidP="00453F1B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B34B10">
        <w:rPr>
          <w:b/>
          <w:sz w:val="22"/>
          <w:szCs w:val="22"/>
        </w:rPr>
        <w:t xml:space="preserve">Izv. prof. dr. sc. Davor Muhvić, izvanredni profesor na Katedri međunarodnopravnih, pravnoteorijskih znanosti, metodologije i tjelesne i zdravstvene kulture, imenuje se tajnikom </w:t>
      </w:r>
      <w:r w:rsidRPr="00B34B10">
        <w:rPr>
          <w:b/>
          <w:noProof/>
          <w:sz w:val="22"/>
          <w:szCs w:val="22"/>
        </w:rPr>
        <w:t xml:space="preserve">programa cjeloživotnog učenja </w:t>
      </w:r>
      <w:r w:rsidRPr="00B34B10">
        <w:rPr>
          <w:b/>
          <w:i/>
          <w:iCs/>
          <w:noProof/>
          <w:sz w:val="22"/>
          <w:szCs w:val="22"/>
        </w:rPr>
        <w:t>Ljudska prava u digitalno doba</w:t>
      </w:r>
      <w:r w:rsidRPr="00B34B10">
        <w:rPr>
          <w:b/>
          <w:noProof/>
          <w:sz w:val="22"/>
          <w:szCs w:val="22"/>
        </w:rPr>
        <w:t xml:space="preserve"> Pravnog fakulteta Osijek.</w:t>
      </w:r>
    </w:p>
    <w:p w14:paraId="0A92440E" w14:textId="77777777" w:rsidR="00901A4A" w:rsidRPr="00B34B10" w:rsidRDefault="00901A4A" w:rsidP="00901A4A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B34B10">
        <w:rPr>
          <w:b/>
          <w:sz w:val="22"/>
          <w:szCs w:val="22"/>
        </w:rPr>
        <w:t>Ova Odluka stupa na snagu danom donošenja.</w:t>
      </w:r>
    </w:p>
    <w:p w14:paraId="2849886E" w14:textId="77777777" w:rsidR="00901A4A" w:rsidRPr="003E1C95" w:rsidRDefault="00901A4A" w:rsidP="00901A4A">
      <w:pPr>
        <w:rPr>
          <w:sz w:val="22"/>
          <w:szCs w:val="22"/>
        </w:rPr>
      </w:pPr>
    </w:p>
    <w:p w14:paraId="2803B868" w14:textId="77777777" w:rsidR="00901A4A" w:rsidRPr="003E1C95" w:rsidRDefault="00901A4A" w:rsidP="00901A4A">
      <w:pPr>
        <w:rPr>
          <w:sz w:val="22"/>
          <w:szCs w:val="22"/>
        </w:rPr>
      </w:pPr>
    </w:p>
    <w:p w14:paraId="31C63C75" w14:textId="77777777" w:rsidR="00901A4A" w:rsidRPr="003E1C95" w:rsidRDefault="00901A4A" w:rsidP="00901A4A">
      <w:pPr>
        <w:rPr>
          <w:sz w:val="22"/>
          <w:szCs w:val="22"/>
        </w:rPr>
      </w:pPr>
    </w:p>
    <w:p w14:paraId="1D0A23B5" w14:textId="77777777" w:rsidR="00901A4A" w:rsidRPr="003E1C95" w:rsidRDefault="00901A4A" w:rsidP="00901A4A">
      <w:pPr>
        <w:rPr>
          <w:sz w:val="22"/>
          <w:szCs w:val="22"/>
        </w:rPr>
      </w:pPr>
    </w:p>
    <w:p w14:paraId="29088A02" w14:textId="77777777" w:rsidR="00901A4A" w:rsidRPr="003E1C95" w:rsidRDefault="00901A4A" w:rsidP="00901A4A">
      <w:pPr>
        <w:rPr>
          <w:sz w:val="22"/>
          <w:szCs w:val="22"/>
        </w:rPr>
      </w:pPr>
    </w:p>
    <w:p w14:paraId="47A32B7E" w14:textId="77777777" w:rsidR="00901A4A" w:rsidRPr="003E1C95" w:rsidRDefault="00901A4A" w:rsidP="00901A4A">
      <w:pPr>
        <w:rPr>
          <w:sz w:val="22"/>
          <w:szCs w:val="22"/>
        </w:rPr>
      </w:pPr>
      <w:r w:rsidRPr="003E1C95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AE78E8" wp14:editId="0161378C">
                <wp:simplePos x="0" y="0"/>
                <wp:positionH relativeFrom="column">
                  <wp:posOffset>3467100</wp:posOffset>
                </wp:positionH>
                <wp:positionV relativeFrom="paragraph">
                  <wp:posOffset>36195</wp:posOffset>
                </wp:positionV>
                <wp:extent cx="2499995" cy="859790"/>
                <wp:effectExtent l="0" t="0" r="14605" b="165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5211" w14:textId="77777777" w:rsidR="00901A4A" w:rsidRPr="002F6B1D" w:rsidRDefault="00901A4A" w:rsidP="00901A4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F6B1D">
                              <w:rPr>
                                <w:b/>
                                <w:sz w:val="22"/>
                                <w:szCs w:val="22"/>
                              </w:rPr>
                              <w:t>DEKAN</w:t>
                            </w:r>
                          </w:p>
                          <w:p w14:paraId="0E9908E8" w14:textId="77777777" w:rsidR="00901A4A" w:rsidRPr="002F6B1D" w:rsidRDefault="00901A4A" w:rsidP="00901A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FF75EA3" w14:textId="77777777" w:rsidR="00901A4A" w:rsidRPr="002F6B1D" w:rsidRDefault="00901A4A" w:rsidP="00901A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F64916" w14:textId="77777777" w:rsidR="00901A4A" w:rsidRPr="002F6B1D" w:rsidRDefault="00901A4A" w:rsidP="00901A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6B1D">
                              <w:rPr>
                                <w:b/>
                                <w:sz w:val="22"/>
                                <w:szCs w:val="22"/>
                              </w:rPr>
                              <w:t>Prof. dr. sc. Tunjica Petrašević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E78E8" id="Text Box 1" o:spid="_x0000_s1028" type="#_x0000_t202" style="position:absolute;left:0;text-align:left;margin-left:273pt;margin-top:2.85pt;width:196.85pt;height:67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" strokecolor="white">
                <v:textbox>
                  <w:txbxContent>
                    <w:p w14:paraId="10405211" w14:textId="77777777" w:rsidR="00901A4A" w:rsidRPr="002F6B1D" w:rsidRDefault="00901A4A" w:rsidP="00901A4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F6B1D">
                        <w:rPr>
                          <w:b/>
                          <w:sz w:val="22"/>
                          <w:szCs w:val="22"/>
                        </w:rPr>
                        <w:t>DEKAN</w:t>
                      </w:r>
                    </w:p>
                    <w:p w14:paraId="0E9908E8" w14:textId="77777777" w:rsidR="00901A4A" w:rsidRPr="002F6B1D" w:rsidRDefault="00901A4A" w:rsidP="00901A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FF75EA3" w14:textId="77777777" w:rsidR="00901A4A" w:rsidRPr="002F6B1D" w:rsidRDefault="00901A4A" w:rsidP="00901A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FF64916" w14:textId="77777777" w:rsidR="00901A4A" w:rsidRPr="002F6B1D" w:rsidRDefault="00901A4A" w:rsidP="00901A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F6B1D">
                        <w:rPr>
                          <w:b/>
                          <w:sz w:val="22"/>
                          <w:szCs w:val="22"/>
                        </w:rPr>
                        <w:t>Prof. dr. sc. Tunjica Petrašević</w:t>
                      </w:r>
                    </w:p>
                  </w:txbxContent>
                </v:textbox>
              </v:shape>
            </w:pict>
          </mc:Fallback>
        </mc:AlternateContent>
      </w:r>
    </w:p>
    <w:p w14:paraId="59C86686" w14:textId="77777777" w:rsidR="00901A4A" w:rsidRPr="003E1C95" w:rsidRDefault="00901A4A" w:rsidP="00901A4A">
      <w:pPr>
        <w:rPr>
          <w:sz w:val="22"/>
          <w:szCs w:val="22"/>
        </w:rPr>
      </w:pPr>
    </w:p>
    <w:p w14:paraId="78121624" w14:textId="77777777" w:rsidR="00901A4A" w:rsidRPr="003E1C95" w:rsidRDefault="00901A4A" w:rsidP="00901A4A">
      <w:pPr>
        <w:rPr>
          <w:sz w:val="22"/>
          <w:szCs w:val="22"/>
        </w:rPr>
      </w:pPr>
    </w:p>
    <w:p w14:paraId="68E85FC2" w14:textId="77777777" w:rsidR="00901A4A" w:rsidRPr="00181801" w:rsidRDefault="00901A4A" w:rsidP="00901A4A">
      <w:pPr>
        <w:pStyle w:val="NoSpacing"/>
        <w:jc w:val="both"/>
        <w:rPr>
          <w:rFonts w:cs="Times New Roman"/>
          <w:lang w:val="hr-HR"/>
        </w:rPr>
      </w:pPr>
    </w:p>
    <w:p w14:paraId="575C6FF8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5B77CA23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18812F35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30551047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1F258DE8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678A1571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48F81D5C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0658738C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09C2CA18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08E4D6A7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28C7F838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459AF775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4EC51581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40FC3D49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3EC9CB55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7C800015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1305D0CA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447DD44F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76F033A3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489BBBCA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63B0CFB8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39A9010E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722706B3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47BDF68C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1AAA97D0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075E84FD" w14:textId="77777777" w:rsidR="00901A4A" w:rsidRDefault="00901A4A" w:rsidP="00A018DB">
      <w:pPr>
        <w:jc w:val="right"/>
        <w:rPr>
          <w:b/>
          <w:bCs/>
          <w:i/>
          <w:sz w:val="22"/>
          <w:szCs w:val="22"/>
        </w:rPr>
      </w:pPr>
    </w:p>
    <w:p w14:paraId="0B75BE69" w14:textId="77777777" w:rsidR="00A018DB" w:rsidRPr="00181801" w:rsidRDefault="00A018DB" w:rsidP="00DB7748">
      <w:pPr>
        <w:pStyle w:val="NoSpacing"/>
        <w:jc w:val="both"/>
        <w:rPr>
          <w:rFonts w:cs="Times New Roman"/>
          <w:lang w:val="hr-HR"/>
        </w:rPr>
      </w:pPr>
    </w:p>
    <w:sectPr w:rsidR="00A018DB" w:rsidRPr="00181801" w:rsidSect="00336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60C"/>
    <w:multiLevelType w:val="hybridMultilevel"/>
    <w:tmpl w:val="E2B02B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42133"/>
    <w:multiLevelType w:val="hybridMultilevel"/>
    <w:tmpl w:val="7D6AE76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6FEC2EB8">
      <w:start w:val="6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35315"/>
    <w:multiLevelType w:val="hybridMultilevel"/>
    <w:tmpl w:val="2E58302E"/>
    <w:lvl w:ilvl="0" w:tplc="CB808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01B1B"/>
    <w:multiLevelType w:val="hybridMultilevel"/>
    <w:tmpl w:val="C61CD92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41AA8"/>
    <w:multiLevelType w:val="hybridMultilevel"/>
    <w:tmpl w:val="C7164B02"/>
    <w:lvl w:ilvl="0" w:tplc="6FEC2EB8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10525"/>
    <w:multiLevelType w:val="hybridMultilevel"/>
    <w:tmpl w:val="CBAADB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1069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301A58"/>
    <w:multiLevelType w:val="hybridMultilevel"/>
    <w:tmpl w:val="A958FF14"/>
    <w:lvl w:ilvl="0" w:tplc="5FBC0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45953"/>
    <w:multiLevelType w:val="hybridMultilevel"/>
    <w:tmpl w:val="97F8A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7003F"/>
    <w:multiLevelType w:val="hybridMultilevel"/>
    <w:tmpl w:val="627C8BDE"/>
    <w:lvl w:ilvl="0" w:tplc="EC424D94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DD47C5"/>
    <w:multiLevelType w:val="hybridMultilevel"/>
    <w:tmpl w:val="0D76D3D4"/>
    <w:lvl w:ilvl="0" w:tplc="16C031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44A34"/>
    <w:multiLevelType w:val="hybridMultilevel"/>
    <w:tmpl w:val="B720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65E06D8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A0F54"/>
    <w:multiLevelType w:val="hybridMultilevel"/>
    <w:tmpl w:val="4E765E9A"/>
    <w:lvl w:ilvl="0" w:tplc="BFE2D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9041E"/>
    <w:multiLevelType w:val="hybridMultilevel"/>
    <w:tmpl w:val="2E58302E"/>
    <w:lvl w:ilvl="0" w:tplc="CB808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2"/>
  </w:num>
  <w:num w:numId="5">
    <w:abstractNumId w:val="11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48"/>
    <w:rsid w:val="0002254F"/>
    <w:rsid w:val="000826B1"/>
    <w:rsid w:val="00090350"/>
    <w:rsid w:val="000B520D"/>
    <w:rsid w:val="000D5E9A"/>
    <w:rsid w:val="0015190D"/>
    <w:rsid w:val="0017363E"/>
    <w:rsid w:val="00181801"/>
    <w:rsid w:val="001A1FA9"/>
    <w:rsid w:val="001B4F27"/>
    <w:rsid w:val="001C239B"/>
    <w:rsid w:val="001F22C9"/>
    <w:rsid w:val="002840CE"/>
    <w:rsid w:val="002A0FEF"/>
    <w:rsid w:val="002C5A95"/>
    <w:rsid w:val="002D27B2"/>
    <w:rsid w:val="002D3B57"/>
    <w:rsid w:val="002F01CF"/>
    <w:rsid w:val="003104CE"/>
    <w:rsid w:val="003378E3"/>
    <w:rsid w:val="0036756B"/>
    <w:rsid w:val="003A27ED"/>
    <w:rsid w:val="003B77ED"/>
    <w:rsid w:val="00431E7A"/>
    <w:rsid w:val="00436857"/>
    <w:rsid w:val="00450FD0"/>
    <w:rsid w:val="00453F1B"/>
    <w:rsid w:val="00454CC7"/>
    <w:rsid w:val="0046264F"/>
    <w:rsid w:val="00464CAD"/>
    <w:rsid w:val="004765F6"/>
    <w:rsid w:val="00480312"/>
    <w:rsid w:val="004930DA"/>
    <w:rsid w:val="004D47F7"/>
    <w:rsid w:val="004E6397"/>
    <w:rsid w:val="00527BEF"/>
    <w:rsid w:val="00571773"/>
    <w:rsid w:val="00581089"/>
    <w:rsid w:val="0059758A"/>
    <w:rsid w:val="005C044C"/>
    <w:rsid w:val="005F2D21"/>
    <w:rsid w:val="00615251"/>
    <w:rsid w:val="0064456D"/>
    <w:rsid w:val="00654A18"/>
    <w:rsid w:val="00695BE4"/>
    <w:rsid w:val="006B6516"/>
    <w:rsid w:val="006C57CD"/>
    <w:rsid w:val="00757316"/>
    <w:rsid w:val="00764AD2"/>
    <w:rsid w:val="007D4CB0"/>
    <w:rsid w:val="00810576"/>
    <w:rsid w:val="00826DCB"/>
    <w:rsid w:val="008535F4"/>
    <w:rsid w:val="00885DE5"/>
    <w:rsid w:val="0089154A"/>
    <w:rsid w:val="00892F2A"/>
    <w:rsid w:val="008C1A6C"/>
    <w:rsid w:val="008E595A"/>
    <w:rsid w:val="00901A4A"/>
    <w:rsid w:val="00904926"/>
    <w:rsid w:val="009157F3"/>
    <w:rsid w:val="00926667"/>
    <w:rsid w:val="00950D7A"/>
    <w:rsid w:val="00953C95"/>
    <w:rsid w:val="009927AE"/>
    <w:rsid w:val="009952C2"/>
    <w:rsid w:val="009E16EC"/>
    <w:rsid w:val="00A018DB"/>
    <w:rsid w:val="00A54859"/>
    <w:rsid w:val="00A75DBF"/>
    <w:rsid w:val="00A848AF"/>
    <w:rsid w:val="00A862BD"/>
    <w:rsid w:val="00AB51E6"/>
    <w:rsid w:val="00AF3E82"/>
    <w:rsid w:val="00B0635A"/>
    <w:rsid w:val="00B14055"/>
    <w:rsid w:val="00B166E9"/>
    <w:rsid w:val="00B341DC"/>
    <w:rsid w:val="00B34B10"/>
    <w:rsid w:val="00B51BFE"/>
    <w:rsid w:val="00BB66C4"/>
    <w:rsid w:val="00BC75D8"/>
    <w:rsid w:val="00C11A32"/>
    <w:rsid w:val="00C30159"/>
    <w:rsid w:val="00C33085"/>
    <w:rsid w:val="00C369C9"/>
    <w:rsid w:val="00CD7C7E"/>
    <w:rsid w:val="00D203F9"/>
    <w:rsid w:val="00D65274"/>
    <w:rsid w:val="00D66913"/>
    <w:rsid w:val="00D7489C"/>
    <w:rsid w:val="00DB7748"/>
    <w:rsid w:val="00DD16B7"/>
    <w:rsid w:val="00E13765"/>
    <w:rsid w:val="00E67E5A"/>
    <w:rsid w:val="00EC69D3"/>
    <w:rsid w:val="00F4081D"/>
    <w:rsid w:val="00F63163"/>
    <w:rsid w:val="00F86308"/>
    <w:rsid w:val="00FA2B13"/>
    <w:rsid w:val="00FC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718E"/>
  <w15:chartTrackingRefBased/>
  <w15:docId w15:val="{F993EEDF-5301-4091-98EF-AE5A6286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7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urse Objective"/>
    <w:basedOn w:val="Normal"/>
    <w:link w:val="ListParagraphChar"/>
    <w:qFormat/>
    <w:rsid w:val="00DB774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B7748"/>
    <w:pPr>
      <w:spacing w:after="0" w:line="240" w:lineRule="auto"/>
    </w:pPr>
    <w:rPr>
      <w:rFonts w:ascii="Times New Roman" w:hAnsi="Times New Roman"/>
    </w:rPr>
  </w:style>
  <w:style w:type="character" w:customStyle="1" w:styleId="ListParagraphChar">
    <w:name w:val="List Paragraph Char"/>
    <w:aliases w:val="Course Objective Char"/>
    <w:link w:val="ListParagraph"/>
    <w:locked/>
    <w:rsid w:val="00DB7748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NoSpacingChar">
    <w:name w:val="No Spacing Char"/>
    <w:link w:val="NoSpacing"/>
    <w:uiPriority w:val="1"/>
    <w:rsid w:val="00DB774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246970-1ac5-46a5-857b-329fa2113e59" xsi:nil="true"/>
    <lcf76f155ced4ddcb4097134ff3c332f xmlns="23f2479e-aab6-4a46-9fd0-27fe8fb2e2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D877E9ADE7942AC484C2FF633F86F" ma:contentTypeVersion="12" ma:contentTypeDescription="Create a new document." ma:contentTypeScope="" ma:versionID="4945f1731751edd8b6d59cb65eb6163d">
  <xsd:schema xmlns:xsd="http://www.w3.org/2001/XMLSchema" xmlns:xs="http://www.w3.org/2001/XMLSchema" xmlns:p="http://schemas.microsoft.com/office/2006/metadata/properties" xmlns:ns2="23f2479e-aab6-4a46-9fd0-27fe8fb2e205" xmlns:ns3="d5246970-1ac5-46a5-857b-329fa2113e59" targetNamespace="http://schemas.microsoft.com/office/2006/metadata/properties" ma:root="true" ma:fieldsID="28440e0ba29284dcd660b8db6cf5b7d7" ns2:_="" ns3:_="">
    <xsd:import namespace="23f2479e-aab6-4a46-9fd0-27fe8fb2e205"/>
    <xsd:import namespace="d5246970-1ac5-46a5-857b-329fa2113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2479e-aab6-4a46-9fd0-27fe8fb2e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4abebb-fc79-45eb-9212-22a8d83908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6970-1ac5-46a5-857b-329fa2113e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c78871-22a8-44aa-a0a3-c6b794818261}" ma:internalName="TaxCatchAll" ma:showField="CatchAllData" ma:web="d5246970-1ac5-46a5-857b-329fa2113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6E897-3F0E-4D9D-81AB-A0D30956C80B}">
  <ds:schemaRefs>
    <ds:schemaRef ds:uri="http://schemas.microsoft.com/office/2006/metadata/properties"/>
    <ds:schemaRef ds:uri="http://schemas.microsoft.com/office/infopath/2007/PartnerControls"/>
    <ds:schemaRef ds:uri="d5246970-1ac5-46a5-857b-329fa2113e59"/>
    <ds:schemaRef ds:uri="23f2479e-aab6-4a46-9fd0-27fe8fb2e205"/>
  </ds:schemaRefs>
</ds:datastoreItem>
</file>

<file path=customXml/itemProps2.xml><?xml version="1.0" encoding="utf-8"?>
<ds:datastoreItem xmlns:ds="http://schemas.openxmlformats.org/officeDocument/2006/customXml" ds:itemID="{AB8491DD-E3EF-467F-8679-6C4B74DE8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E9F1A-FAAA-4373-9EE4-BD024089B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2479e-aab6-4a46-9fd0-27fe8fb2e205"/>
    <ds:schemaRef ds:uri="d5246970-1ac5-46a5-857b-329fa2113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 Veselinović</dc:creator>
  <cp:keywords/>
  <dc:description/>
  <cp:lastModifiedBy>Jelena Sučić Jurić</cp:lastModifiedBy>
  <cp:revision>104</cp:revision>
  <dcterms:created xsi:type="dcterms:W3CDTF">2026-02-17T08:33:00Z</dcterms:created>
  <dcterms:modified xsi:type="dcterms:W3CDTF">2026-03-31T07:19:00Z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0x010100267D877E9ADE7942AC484C2FF633F86F</vt:lpwstr>
  </property>
  <property fmtid="{D5CDD505-2E9C-101B-9397-08002B2CF9AE}" pid="3" name="MediaServiceImageTags">
    <vt:lpwstr/>
  </property>
</Properties>
</file>